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191_666852926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Saúde divulga primeiro boletim do ano dengue 2016 - 2017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Secretaria da Saúde (SES) por meio da Área de Vigilância em Saúde divulgou nesta segunda-feira (05), o primeiro Boletim Epidemiológico do ano dengue 2016 – 2017, que se iniciou no dia 03 de julho. Nesse período o município registrou seis casos da doença, sendo quatro autóctones e dois importados, num total de 210 notificações. 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De acordo com a SES não há casos confirmados de Chikungunya e Zika referentes a este novo ano dengue.  </w:t>
            </w:r>
          </w:p>
          <w:p>
            <w:pPr>
              <w:pStyle w:val="Normal"/>
              <w:ind w:left="0" w:right="0"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Os casos autóctones de dengue confirmados foram registrados nas regiões Sudoeste e Noroeste da cidade, de acordo com a área de abrangência das Unidades Básicas de Saúde. O </w:t>
            </w:r>
            <w:r>
              <w:rPr>
                <w:rFonts w:ascii="Verdana" w:hAnsi="Verdana"/>
                <w:sz w:val="24"/>
              </w:rPr>
              <w:t xml:space="preserve">diretor de área de Vigilância em Saúde, Rafael Reinoso, explica que com essa </w:t>
            </w:r>
            <w:r>
              <w:rPr>
                <w:rFonts w:ascii="Verdana" w:hAnsi="Verdana"/>
                <w:sz w:val="24"/>
                <w:szCs w:val="24"/>
              </w:rPr>
              <w:t>informação é possível classificar as fases de transmissão em que se encontram as regiões da cidade.</w:t>
            </w:r>
          </w:p>
          <w:p>
            <w:pPr>
              <w:pStyle w:val="Normal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ab/>
              <w:t xml:space="preserve">Segundo </w:t>
            </w:r>
            <w:r>
              <w:rPr>
                <w:rFonts w:ascii="Verdana" w:hAnsi="Verdana"/>
                <w:sz w:val="24"/>
                <w:szCs w:val="24"/>
              </w:rPr>
              <w:t>ele é</w:t>
            </w:r>
            <w:r>
              <w:rPr>
                <w:rFonts w:ascii="Verdana" w:hAnsi="Verdana"/>
                <w:sz w:val="24"/>
                <w:szCs w:val="24"/>
              </w:rPr>
              <w:t xml:space="preserve"> importante que as pessoas fiquem atentas aos sinais e sintomas das doenças transmitidas pelo mosquito Aedes Aegypti, sendo a dengue, chikungunya e zika. 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Além da intensificação de medidas de eliminação de criadouros, é importante que, na presença de sintomas de qualquer uma das três doenças, o paciente procure atendimento de saúde imediatamente, mantenha a hidratação e permaneça em repouso. 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É importante ainda o uso de repelente e só fazer receber medicamentos sob prescrição médica, pois alguns deles aumentam os riscos de sangramentos. Em caso de piora dos sintomas, a pessoa deve procurar o atendimento médico imediatamente.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LibreOffice/5.1.4.2$Windows_x86 LibreOffice_project/f99d75f39f1c57ebdd7ffc5f42867c12031db97a</Application>
  <Pages>1</Pages>
  <Words>272</Words>
  <Characters>1504</Characters>
  <CharactersWithSpaces>1775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2016-09-06T11:27:03Z</dcterms:modified>
  <cp:revision>89</cp:revision>
  <dc:subject/>
  <dc:title/>
</cp:coreProperties>
</file>