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34_116571705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</w:rPr>
              <w:t xml:space="preserve">Feira de doação de animais prossegue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</w:rPr>
              <w:t xml:space="preserve">nesta sexta-feira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 w:cs="Verdana"/>
                <w:sz w:val="24"/>
              </w:rPr>
            </w:pPr>
            <w:r>
              <w:rPr>
                <w:rFonts w:cs="Verdana" w:ascii="Verdana" w:hAnsi="Verdana"/>
                <w:sz w:val="24"/>
              </w:rPr>
            </w:r>
          </w:p>
          <w:p>
            <w:pPr>
              <w:pStyle w:val="Normal"/>
              <w:ind w:left="0" w:right="0" w:firstLine="675"/>
              <w:jc w:val="both"/>
              <w:rPr>
                <w:rFonts w:ascii="Verdana" w:hAnsi="Verdana" w:cs="Verdana"/>
                <w:sz w:val="24"/>
              </w:rPr>
            </w:pPr>
            <w:r>
              <w:rPr>
                <w:rFonts w:cs="Verdana" w:ascii="Verdana" w:hAnsi="Verdana"/>
                <w:sz w:val="24"/>
              </w:rPr>
              <w:t>Quem pretende ter um amigo de quatro patas tem até está sexta-feira, dia 16, para adotar um animalzinho de estimação. A Secretaria da Saúde  por meio da Seção de Controle Animal, da Divisão Zoonoses está realizando a feira mensal de doação de animais, na Praça Dirceu Doretto, ao lado da Telha Norte, no Campolim, das 9h às 16h.</w:t>
            </w:r>
          </w:p>
          <w:p>
            <w:pPr>
              <w:pStyle w:val="Normal"/>
              <w:ind w:left="0" w:right="0" w:firstLine="675"/>
              <w:jc w:val="both"/>
              <w:rPr/>
            </w:pPr>
            <w:r>
              <w:rPr>
                <w:rFonts w:cs="Verdana" w:ascii="Verdana" w:hAnsi="Verdana"/>
                <w:sz w:val="24"/>
              </w:rPr>
              <w:t xml:space="preserve">São filhotes de até três meses previamente cadastrados por municípes. Quem adota um animalzinho recebe orientação dos </w:t>
            </w: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técnicos da Zoonoses sobre os cuidados e deveres que devem ser observados por quem deseja tutelar um cão ou gato.</w:t>
            </w:r>
          </w:p>
          <w:p>
            <w:pPr>
              <w:pStyle w:val="Normal"/>
              <w:ind w:left="0" w:right="0" w:firstLine="675"/>
              <w:jc w:val="both"/>
              <w:rPr>
                <w:rFonts w:ascii="Verdana" w:hAnsi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 xml:space="preserve">Para a adoção é </w:t>
            </w: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precis</w:t>
            </w: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o</w:t>
            </w: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 xml:space="preserve"> apresentar um documento e assinar o termo de adoção. Os </w:t>
            </w: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novos amigos têm</w:t>
            </w: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 xml:space="preserve"> garantida a castração dos animaizinhos com seis meses.  </w:t>
            </w:r>
          </w:p>
          <w:p>
            <w:pPr>
              <w:pStyle w:val="Normal"/>
              <w:spacing w:lineRule="auto" w:line="276" w:before="0" w:after="200"/>
              <w:ind w:left="0" w:right="0" w:firstLine="675"/>
              <w:jc w:val="both"/>
              <w:rPr>
                <w:rFonts w:ascii="Verdana" w:hAnsi="Verdana"/>
                <w:sz w:val="24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 xml:space="preserve"> </w:t>
            </w:r>
            <w:r>
              <w:rPr>
                <w:rFonts w:cs="Verdana" w:ascii="Verdana" w:hAnsi="Verdana"/>
                <w:sz w:val="24"/>
              </w:rPr>
              <w:t xml:space="preserve">Além das feiras, é possível adotar cães e gatos diretamente no Canil da Seção de Controle Animal, que fica na Rua Rosa Maria de Oliveira, 345, Jardim Zulmira, ao lado do Instituto Humberto de Campos. A visitação pode ser feita de segunda a sexta-feira, das 9h às 11h e das 13h às 16h.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4"/>
                <w:szCs w:val="24"/>
              </w:rPr>
              <w:t xml:space="preserve">Pedro Guerra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sz w:val="24"/>
                  <w:szCs w:val="24"/>
                </w:rPr>
                <w:t>pguerra@sorocaba.sp.gov.br</w:t>
              </w:r>
            </w:hyperlink>
            <w:r>
              <w:rPr>
                <w:rFonts w:cs="Verdana" w:ascii="Verdana" w:hAnsi="Verdana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sz w:val="24"/>
                <w:szCs w:val="24"/>
              </w:rPr>
            </w:pPr>
            <w:r>
              <w:rPr>
                <w:rStyle w:val="LinkdaInternet"/>
                <w:rFonts w:cs="Verdana" w:ascii="Verdana" w:hAnsi="Verdana"/>
                <w:b/>
                <w:sz w:val="24"/>
                <w:szCs w:val="24"/>
              </w:rPr>
              <w:t>Telefone: (15) 3238.2492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215</Words>
  <Characters>1135</Characters>
  <CharactersWithSpaces>1350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2016-09-15T14:32:21Z</dcterms:modified>
  <cp:revision>94</cp:revision>
  <dc:subject/>
  <dc:title/>
</cp:coreProperties>
</file>