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214_719540693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Congresso técnico dos Jogos Abertos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do Interior é nesta sexta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/>
              <w:tab/>
            </w:r>
            <w:r>
              <w:rPr>
                <w:rFonts w:ascii="Verdana" w:hAnsi="Verdana"/>
              </w:rPr>
              <w:t xml:space="preserve">O congresso técnico dos Jogos Abertos do Interior </w:t>
            </w:r>
            <w:r>
              <w:rPr>
                <w:rFonts w:ascii="Verdana" w:hAnsi="Verdana"/>
              </w:rPr>
              <w:t xml:space="preserve">2016 </w:t>
            </w:r>
            <w:r>
              <w:rPr>
                <w:rFonts w:ascii="Verdana" w:hAnsi="Verdana"/>
              </w:rPr>
              <w:t xml:space="preserve">será realizado na tarde desta sexta-feira (2), no Sindicato dos Metalúrgicos do ABC, em São Bernardo do Campo. Nele, entre outras coisas, são definidas regras, grupos e informações específicas de cada modalidade esportiva </w:t>
            </w:r>
            <w:r>
              <w:rPr>
                <w:rFonts w:ascii="Verdana" w:hAnsi="Verdana"/>
              </w:rPr>
              <w:t>da competição</w:t>
            </w:r>
            <w:r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>Representantes da Secretaria de Esporte e Lazer (Semes) estarão presentes.</w:t>
            </w:r>
          </w:p>
          <w:p>
            <w:pPr>
              <w:pStyle w:val="Normal"/>
              <w:jc w:val="both"/>
              <w:rPr/>
            </w:pPr>
            <w:r>
              <w:rPr/>
              <w:tab/>
            </w:r>
            <w:r>
              <w:rPr>
                <w:rFonts w:ascii="Verdana" w:hAnsi="Verdana"/>
              </w:rPr>
              <w:t xml:space="preserve">Sorocaba confirmou sua participação nos Jogos Abertos do Interior na última sexta-feira (26). A delegação da cidade </w:t>
            </w:r>
            <w:r>
              <w:rPr>
                <w:rFonts w:ascii="Verdana" w:hAnsi="Verdana"/>
              </w:rPr>
              <w:t>terá</w:t>
            </w:r>
            <w:r>
              <w:rPr>
                <w:rFonts w:ascii="Verdana" w:hAnsi="Verdana"/>
              </w:rPr>
              <w:t xml:space="preserve"> aproximadamente 500 pessoas, havendo disputa </w:t>
            </w:r>
            <w:r>
              <w:rPr>
                <w:rFonts w:ascii="Verdana" w:hAnsi="Verdana"/>
              </w:rPr>
              <w:t>em</w:t>
            </w:r>
            <w:r>
              <w:rPr>
                <w:rFonts w:ascii="Verdana" w:hAnsi="Verdana"/>
              </w:rPr>
              <w:t xml:space="preserve"> 46 modalidades, nas classes masculina e feminina.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  <w:t xml:space="preserve">Conforme informações </w:t>
            </w:r>
            <w:r>
              <w:rPr>
                <w:rFonts w:ascii="Verdana" w:hAnsi="Verdana"/>
              </w:rPr>
              <w:t>da organização da</w:t>
            </w:r>
            <w:r>
              <w:rPr>
                <w:rFonts w:ascii="Verdana" w:hAnsi="Verdana"/>
              </w:rPr>
              <w:t xml:space="preserve"> competição, o município vai ocupar dois alojamentos em São Bernardo do Campo: </w:t>
            </w:r>
            <w:r>
              <w:rPr>
                <w:rFonts w:ascii="Verdana" w:hAnsi="Verdana"/>
              </w:rPr>
              <w:t xml:space="preserve">um na Escola Municipal Francisco Miele, no bairro Demarchi, e outro na Escola Estadual Francisco Emygdio Pereira Neto, na mesma região da cidade do ABC Paulista.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 xml:space="preserve">Os Jogos Abertos do Interior se iniciam em 10 de setembro e se encerram no dia 24 do mesmo mês.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>Estagiário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: 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>Esdras Felipe Pereira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</w:p>
          <w:p>
            <w:pPr>
              <w:pStyle w:val="Corpodetexto"/>
              <w:spacing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Supervisão: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Tânia Franco</w:t>
            </w:r>
          </w:p>
          <w:p>
            <w:pPr>
              <w:pStyle w:val="Corpodetexto"/>
              <w:spacing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LibreOffice/5.1.4.2$Windows_x86 LibreOffice_project/f99d75f39f1c57ebdd7ffc5f42867c12031db97a</Application>
  <Pages>1</Pages>
  <Words>196</Words>
  <Characters>1172</Characters>
  <CharactersWithSpaces>1367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2016-09-01T16:18:02Z</dcterms:modified>
  <cp:revision>89</cp:revision>
  <dc:subject/>
  <dc:title/>
</cp:coreProperties>
</file>