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8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01.09.16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</w:t>
            </w:r>
            <w:bookmarkStart w:id="0" w:name="__DdeLink__28_2072357805"/>
            <w:bookmarkEnd w:id="0"/>
            <w:r>
              <w:rPr>
                <w:rStyle w:val="LinkdaInternet"/>
                <w:rFonts w:eastAsia="Arial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>Alunos colocam touca, avental e a mão na massa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eastAsia="Verdana" w:cs="Verdana" w:ascii="Verdana" w:hAnsi="Verdana"/>
                <w:color w:val="000000"/>
                <w:sz w:val="22"/>
                <w:szCs w:val="22"/>
              </w:rPr>
              <w:t>A manhã e tarde desta quinta-feira, dia 1º, foi diferente e animada para os  alunos do Tempo Integral da Escola Municipal “Profª. Maria Ignês Figueiredo Deluno”. A criançada de touca e avental colocaram a mão na massa e aprenderam a preparar um delicioso bolo pão de mel.</w:t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eastAsia="Verdana" w:cs="Verdana" w:ascii="Verdana" w:hAnsi="Verdana"/>
                <w:color w:val="000000"/>
                <w:sz w:val="22"/>
                <w:szCs w:val="22"/>
              </w:rPr>
              <w:t xml:space="preserve">Mas antes de preparar o bolo, as </w:t>
            </w:r>
            <w:r>
              <w:rPr>
                <w:rFonts w:eastAsia="Arial" w:cs="Verdana" w:ascii="Verdana" w:hAnsi="Verdana"/>
                <w:color w:val="000000"/>
                <w:sz w:val="22"/>
                <w:szCs w:val="22"/>
                <w:lang w:val="pt-BR"/>
              </w:rPr>
              <w:t xml:space="preserve"> nutricionistas da Seção de Alimentação Escolar da Secretaria da Educação (Sedu) </w:t>
            </w:r>
            <w:r>
              <w:rPr>
                <w:rFonts w:eastAsia="Arial" w:cs="Verdana" w:ascii="Verdana" w:hAnsi="Verdana"/>
                <w:color w:val="000000"/>
                <w:sz w:val="22"/>
                <w:szCs w:val="22"/>
                <w:lang w:val="pt-BR"/>
              </w:rPr>
              <w:t xml:space="preserve">falaram sobre a importância da profissão de nutricionista. </w:t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>
                <w:rFonts w:ascii="Verdana" w:hAnsi="Verdana" w:eastAsia="Arial" w:cs="Verdana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Arial" w:cs="Verdana" w:ascii="Verdana" w:hAnsi="Verdana"/>
                <w:color w:val="000000"/>
                <w:sz w:val="22"/>
                <w:szCs w:val="22"/>
                <w:lang w:val="pt-BR"/>
              </w:rPr>
              <w:t>Durante a oficina, as</w:t>
            </w:r>
            <w:r>
              <w:rPr>
                <w:rFonts w:eastAsia="Arial" w:cs="Verdana" w:ascii="Verdana" w:hAnsi="Verdana"/>
                <w:color w:val="000000"/>
                <w:sz w:val="22"/>
                <w:szCs w:val="22"/>
                <w:lang w:val="pt-BR"/>
              </w:rPr>
              <w:t xml:space="preserve"> crianças também tiveram o contato com o sabor do mel. Cada aluno experimentou um pouco em uma colherzinha. Após essa conversa chegou a hora tão esperada. Todos foram convidados a preparar a massa do bolo.</w:t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>
                <w:rFonts w:ascii="Verdana" w:hAnsi="Verdana" w:eastAsia="Arial" w:cs="Verdana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Arial" w:cs="Verdana" w:ascii="Verdana" w:hAnsi="Verdana"/>
                <w:color w:val="000000"/>
                <w:sz w:val="22"/>
                <w:szCs w:val="22"/>
                <w:lang w:val="pt-BR"/>
              </w:rPr>
              <w:t>Aos poucos foi sendo colocado a farinha, ovos, óleo, fermento, achocolatado, margarina, leite e mel. Cada criança teve uma participação na massa.</w:t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>
                <w:rFonts w:ascii="Verdana" w:hAnsi="Verdana" w:eastAsia="Arial" w:cs="Verdana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Arial" w:cs="Verdana" w:ascii="Verdana" w:hAnsi="Verdana"/>
                <w:color w:val="000000"/>
                <w:sz w:val="22"/>
                <w:szCs w:val="22"/>
                <w:lang w:val="pt-BR"/>
              </w:rPr>
              <w:t xml:space="preserve">Como ia demorar 40 minutos para ficar pronto, uma assadeira já estava pronta para que as crianças provassem o bolo pão de mel. </w:t>
            </w:r>
            <w:r>
              <w:rPr>
                <w:rFonts w:eastAsia="Arial" w:cs="Verdana" w:ascii="Verdana" w:hAnsi="Verdana"/>
                <w:color w:val="000000"/>
                <w:sz w:val="22"/>
                <w:szCs w:val="22"/>
                <w:lang w:val="pt-BR"/>
              </w:rPr>
              <w:t xml:space="preserve">Participam do projeto </w:t>
            </w:r>
            <w:r>
              <w:rPr>
                <w:rFonts w:eastAsia="Arial" w:cs="Verdana" w:ascii="Verdana" w:hAnsi="Verdana"/>
                <w:color w:val="000000"/>
                <w:sz w:val="22"/>
                <w:szCs w:val="22"/>
                <w:lang w:val="pt-BR"/>
              </w:rPr>
              <w:t>cerca de 120 alunos com idade entre 7 e 12 anoss. Desde do dia 22 de agosto as crianças realizam várias atividades.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 w:eastAsia="Arial" w:cs="Verdana"/>
                <w:color w:val="000000"/>
                <w:sz w:val="22"/>
                <w:szCs w:val="22"/>
              </w:rPr>
            </w:pPr>
            <w:r>
              <w:rPr>
                <w:rFonts w:eastAsia="Arial" w:cs="Verdana" w:ascii="Verdana" w:hAnsi="Verdana"/>
                <w:color w:val="000000"/>
                <w:sz w:val="22"/>
                <w:szCs w:val="22"/>
              </w:rPr>
              <w:t xml:space="preserve">Por meio da vida das abelhas é possível aprender novos ensinamentos, valores e curiosidades; o que desperta o interesse para a pesquisa e realização de atividades práticas nas escolas. A proposta ainda pretende estimular a literatura infantil; desenvolver a linguagem oral e a escrita; incentivar o pensamento criativo e a expressão oral, além da produção, por parte dos estudantes, de trabalhos de artes utilizando diferentes recursos e materiais. </w:t>
            </w:r>
          </w:p>
          <w:p>
            <w:pPr>
              <w:pStyle w:val="Corpodetexto"/>
              <w:spacing w:lineRule="auto" w:line="276" w:before="280" w:after="280"/>
              <w:ind w:left="0" w:right="0" w:firstLine="567"/>
              <w:jc w:val="both"/>
              <w:rPr>
                <w:rFonts w:ascii="Verdana" w:hAnsi="Verdana" w:eastAsia="Verdana" w:cs="Verdana"/>
                <w:color w:val="000000"/>
                <w:sz w:val="22"/>
                <w:szCs w:val="22"/>
              </w:rPr>
            </w:pPr>
            <w:r>
              <w:rPr>
                <w:rFonts w:eastAsia="Verdana" w:cs="Verdana" w:ascii="Verdana" w:hAnsi="Verdana"/>
                <w:color w:val="000000"/>
                <w:sz w:val="22"/>
                <w:szCs w:val="22"/>
              </w:rPr>
              <w:t xml:space="preserve">As atividades do projeto “Abelhas nas Escolas” se estendem até o dia 6 de setembro. </w:t>
            </w:r>
            <w:r>
              <w:rPr>
                <w:rFonts w:eastAsia="Verdana" w:cs="Verdana" w:ascii="Verdana" w:hAnsi="Verdana"/>
                <w:color w:val="000000"/>
                <w:sz w:val="22"/>
                <w:szCs w:val="22"/>
              </w:rPr>
              <w:t>Já a receita do bolo Pão de Mel pode ser acessada no portal sorocaba.sp.gov.br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Verdana"/>
                <w:b/>
                <w:b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sz w:val="20"/>
                <w:szCs w:val="20"/>
              </w:rPr>
              <w:t>Pedro Guerra - pguerra@sorocaba.sp.gov.br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Verdana"/>
                <w:b/>
                <w:b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sz w:val="20"/>
                <w:szCs w:val="20"/>
              </w:rPr>
              <w:t>Telefone: (15) 3238-2294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Application>LibreOffice/5.1.4.2$Windows_x86 LibreOffice_project/f99d75f39f1c57ebdd7ffc5f42867c12031db97a</Application>
  <Pages>1</Pages>
  <Words>322</Words>
  <Characters>1717</Characters>
  <CharactersWithSpaces>2031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2016-09-01T14:16:25Z</dcterms:modified>
  <cp:revision>91</cp:revision>
  <dc:subject/>
  <dc:title/>
</cp:coreProperties>
</file>