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Prefeitura de Sorocaba abre inscrição</w:t>
              <w:br/>
              <w:t>para curso de Recursos Humanos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30"/>
                <w:szCs w:val="30"/>
                <w:highlight w:val="white"/>
                <w:u w:val="none"/>
              </w:rPr>
              <w:b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</w:rPr>
              <w:t>A Prefeitura de Sorocaba, por meio da Secretaria de Desenvolvimento Econômico e Trabalho (Sedet), abre a partir desta quarta-feira (28), as inscrições para o curso de Recursos Humanos. Estão sendo oferecidas 40 vagas para o curso que apresenta como conteúdo Rotinas de Administração Pessoal, Recrutamento e Seleção, Treinamento e Desenvolvimento e Avaliação de Desempenho.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ab/>
              <w:t>São 40 vagas para o curso que tem carga de 20 horas, com início previsto para o dia três e encerramento no dia sete de outubro. As inscrições serão realizadas exclusivamente na Universidade do Trabalhador Empreendedor e Negócios (Uniten), das 9h às 12h, sendo exigida apresentação dos originais do RG e CPF.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ab/>
              <w:t>Vale ressaltar que os pré-requisitos para se inscrever é que o candidato seja maior de 18 anos e deve possuir o Ensino Médio completo.</w:t>
              <w:tab/>
              <w:t>O curso acontecerá na própria Uniten da Vila Barão e no momento da matrícula, que deve ser efetivada na sexta-feira (30) das 8h às 17h, será necessária apresentação da Carteira de Trabalho (CTPS), RG e CPF e ainda o comprovante de escolaridade.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br/>
              <w:tab/>
              <w:t xml:space="preserve">As inscrições acontecem somente nesta quarta-feira, dia 28 de setembro, das 9h às 12h, na Uniten, que fica na Avenida General Osório, 1.840, na Vila Barão. Serão realizadas inscrições para o número de vagas oferecidas, seguindo os critérios de classificação: desemprego e ordem de chegada.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cs="Verdana" w:ascii="Verdana" w:hAnsi="Verdana"/>
                <w:sz w:val="24"/>
                <w:szCs w:val="24"/>
              </w:rPr>
              <w:t xml:space="preserve">O resultado será divulgado 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>no dia</w:t>
            </w:r>
            <w:r>
              <w:rPr>
                <w:rStyle w:val="LinkdaInternet"/>
                <w:rFonts w:cs="Verdana" w:ascii="Verdana" w:hAnsi="Verdana"/>
                <w:sz w:val="24"/>
                <w:szCs w:val="24"/>
                <w:u w:val="none"/>
              </w:rPr>
              <w:t xml:space="preserve"> 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 xml:space="preserve">30 de setembro e a matrícula deve ser realizada no mesmo dia. </w:t>
            </w:r>
            <w:r>
              <w:rPr>
                <w:rStyle w:val="LinkdaInternet"/>
                <w:rFonts w:cs="Verdana" w:ascii="Verdana" w:hAnsi="Verdana"/>
                <w:color w:val="000000"/>
                <w:sz w:val="24"/>
                <w:szCs w:val="24"/>
                <w:u w:val="none"/>
              </w:rPr>
              <w:t>O telefone para informações é (15) 3316.1666.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  <w:font w:name="Verdana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LibreOffice/5.1.4.2$Windows_x86 LibreOffice_project/f99d75f39f1c57ebdd7ffc5f42867c12031db97a</Application>
  <Pages>1</Pages>
  <Words>285</Words>
  <Characters>1578</Characters>
  <CharactersWithSpaces>1862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2016-09-27T11:53:43Z</dcterms:modified>
  <cp:revision>96</cp:revision>
  <dc:subject/>
  <dc:title/>
</cp:coreProperties>
</file>