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13.09.16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210_543435041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Sorocaba terá sua Política de Acessibilidade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ab/>
              <w:t>Nesta quarta-feira (dia 21), às 14h, será assinada a Lei Municipal de Acessibilidade, que estabelece a Política Municipal de Acessibilidade e Mobilidade de Pessoas com Deficiência de Sorocaba. A solenidade acontece no 6º andar do Paço Municipal, como parte da programação especial pela passagem do Dia Nacional de Luta da Pessoa com Deficiência, celebrada em 21 de setembro.</w:t>
            </w:r>
          </w:p>
          <w:p>
            <w:pPr>
              <w:pStyle w:val="Normal"/>
              <w:spacing w:lineRule="atLeast" w:line="100" w:before="0" w:after="0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0" w:after="0"/>
              <w:ind w:left="0" w:right="0"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Promovida pela Prefeitura de Sorocaba, por meio da Coordenadoria da Pessoa com Deficiência da Secretaria de Desenvolvimento Social (Sedes), a programação traz ainda encontro lúdico para cuidadores, exibição de filmes sobre o tema e uma capacitação gratuita voltada a servidores públicos. Os eventos contam com a parceria do Conselho Municipal da Pessoa com Deficiência (CMPCD), da Secretaria da Educação (Sedu) e da Secretaria da Administração (Sead).</w:t>
            </w:r>
          </w:p>
          <w:p>
            <w:pPr>
              <w:pStyle w:val="Normal"/>
              <w:spacing w:lineRule="atLeast" w:line="100" w:before="0" w:after="0"/>
              <w:ind w:left="0" w:right="0"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0" w:after="0"/>
              <w:ind w:left="0" w:right="0"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De acordo com o Instituto Brasileiro de Geografia e Estatística (IBGE), 14,5% da população, ou seja, aproximadamente 24,6 milhões de brasileiros possuem algum tipo de deficiência. Durante décadas, a grande maioria dessas pessoas foi colocada à margem da sociedade, confinada em instituições, ou mesmo em suas casas, pela própria família.</w:t>
            </w:r>
          </w:p>
          <w:p>
            <w:pPr>
              <w:pStyle w:val="Normal"/>
              <w:spacing w:lineRule="atLeast" w:line="100" w:before="0" w:after="0"/>
              <w:ind w:left="0" w:right="0"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0" w:after="0"/>
              <w:ind w:left="0" w:right="0"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 xml:space="preserve">A partir dos anos 60, principalmente nos países mais desenvolvidos, começaram a surgir os primeiros movimentos organizados de pessoas com deficiência, que passaram a lutar pelos seus direitos. Desde então, suas reivindicações foram arduamente sendo conquistadas e traduzidas em forma de leis. O Dia Nacional de Luta da Pessoa com Deficiência foi instituído pela Lei Federal nº 11.133, em 14/07/2005. </w:t>
            </w:r>
          </w:p>
          <w:p>
            <w:pPr>
              <w:pStyle w:val="Normal"/>
              <w:spacing w:lineRule="atLeast" w:line="100" w:before="0" w:after="0"/>
              <w:ind w:left="0" w:right="0"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tLeast" w:line="100" w:before="0" w:after="0"/>
              <w:ind w:left="0" w:right="0"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>A programação completa pode ser acessadano portal sorocaba.sp.gov.br.</w:t>
            </w:r>
          </w:p>
          <w:p>
            <w:pPr>
              <w:pStyle w:val="Normal"/>
              <w:spacing w:lineRule="atLeast" w:line="100" w:before="0" w:after="0"/>
              <w:ind w:left="0" w:right="0" w:firstLine="708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3238.2492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LibreOffice/5.1.4.2$Windows_x86 LibreOffice_project/f99d75f39f1c57ebdd7ffc5f42867c12031db97a</Application>
  <Pages>2</Pages>
  <Words>281</Words>
  <Characters>1692</Characters>
  <CharactersWithSpaces>1967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2016-09-20T16:46:59Z</dcterms:modified>
  <cp:revision>95</cp:revision>
  <dc:subject/>
  <dc:title/>
</cp:coreProperties>
</file>