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92"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26</w:t>
            </w:r>
            <w:r>
              <w:rPr>
                <w:rFonts w:cs="Verdana" w:ascii="Verdana" w:hAnsi="Verdana"/>
                <w:b/>
                <w:bCs/>
                <w:sz w:val="16"/>
                <w:szCs w:val="16"/>
              </w:rPr>
              <w:t>.09.16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Web"/>
              <w:shd w:val="clear" w:color="auto" w:fill="FFFFFF"/>
              <w:spacing w:beforeAutospacing="0" w:before="0" w:afterAutospacing="0" w:after="0"/>
              <w:jc w:val="center"/>
              <w:rPr/>
            </w:pPr>
            <w:bookmarkStart w:id="0" w:name="__DdeLink__88_1440161195"/>
            <w:r>
              <w:rPr>
                <w:rFonts w:cs="Arial" w:ascii="Verdana" w:hAnsi="Verdana"/>
                <w:b/>
                <w:iCs/>
                <w:sz w:val="28"/>
                <w:szCs w:val="28"/>
              </w:rPr>
              <w:t>Servidores serão capacitados na questão da</w:t>
            </w:r>
          </w:p>
          <w:p>
            <w:pPr>
              <w:pStyle w:val="Corpodetexto"/>
              <w:spacing w:lineRule="auto" w:line="276" w:before="0" w:after="0"/>
              <w:ind w:left="0" w:right="0" w:hanging="0"/>
              <w:jc w:val="center"/>
              <w:rPr/>
            </w:pPr>
            <w:bookmarkStart w:id="1" w:name="__DdeLink__88_1440161195"/>
            <w:r>
              <w:rPr>
                <w:rStyle w:val="LinkdaInternet"/>
                <w:rFonts w:eastAsia="Arial" w:cs="Arial" w:ascii="Verdana" w:hAnsi="Verdana"/>
                <w:b/>
                <w:bCs/>
                <w:iCs/>
                <w:color w:val="000000"/>
                <w:spacing w:val="0"/>
                <w:sz w:val="28"/>
                <w:szCs w:val="28"/>
                <w:highlight w:val="white"/>
                <w:u w:val="none"/>
              </w:rPr>
              <w:t>convivência com pessoas com deficiência</w:t>
            </w:r>
            <w:bookmarkEnd w:id="1"/>
            <w:r>
              <w:rPr>
                <w:rStyle w:val="LinkdaInternet"/>
                <w:rFonts w:eastAsia="Arial" w:cs="Arial" w:ascii="Verdana;sans-serif" w:hAnsi="Verdana;sans-serif"/>
                <w:b/>
                <w:bCs/>
                <w:color w:val="000000"/>
                <w:spacing w:val="0"/>
                <w:sz w:val="28"/>
                <w:szCs w:val="22"/>
                <w:highlight w:val="white"/>
                <w:u w:val="none"/>
              </w:rPr>
              <w:t xml:space="preserve"> </w:t>
            </w:r>
            <w:r>
              <w:rPr>
                <w:rStyle w:val="LinkdaInternet"/>
                <w:rFonts w:eastAsia="Arial" w:cs="Arial" w:ascii="Verdana" w:hAnsi="Verdana"/>
                <w:b/>
                <w:bCs/>
                <w:color w:val="000000"/>
                <w:spacing w:val="0"/>
                <w:sz w:val="24"/>
                <w:szCs w:val="24"/>
                <w:highlight w:val="white"/>
                <w:u w:val="none"/>
              </w:rPr>
              <w:t xml:space="preserve"> </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0"/>
                <w:szCs w:val="20"/>
              </w:rPr>
            </w:pPr>
            <w:r>
              <w:rPr>
                <w:rFonts w:cs="Verdana" w:ascii="Verdana" w:hAnsi="Verdana"/>
                <w:b/>
                <w:bCs/>
                <w:color w:val="000000"/>
                <w:sz w:val="20"/>
                <w:szCs w:val="20"/>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Web"/>
              <w:shd w:val="clear" w:color="auto" w:fill="FFFFFF"/>
              <w:spacing w:beforeAutospacing="0" w:before="0" w:afterAutospacing="0" w:after="0"/>
              <w:jc w:val="center"/>
              <w:rPr>
                <w:rFonts w:ascii="Verdana" w:hAnsi="Verdana" w:cs="Arial"/>
                <w:iCs/>
              </w:rPr>
            </w:pPr>
            <w:r>
              <w:rPr>
                <w:rFonts w:cs="Arial" w:ascii="Verdana" w:hAnsi="Verdana"/>
                <w:iCs/>
              </w:rPr>
            </w:r>
          </w:p>
          <w:p>
            <w:pPr>
              <w:pStyle w:val="NormalWeb"/>
              <w:shd w:val="clear" w:color="auto" w:fill="FFFFFF"/>
              <w:spacing w:lineRule="auto" w:line="240" w:beforeAutospacing="0" w:before="0" w:afterAutospacing="0" w:after="0"/>
              <w:ind w:firstLine="708"/>
              <w:jc w:val="both"/>
              <w:rPr/>
            </w:pPr>
            <w:r>
              <w:rPr>
                <w:rFonts w:cs="Arial" w:ascii="Verdana" w:hAnsi="Verdana"/>
              </w:rPr>
              <w:t xml:space="preserve">Nesta quarta-feira (dia 28), das 8h30 às 11h, 30 servidores públicos municipais vão participar da capacitação gratuita “Convivência profissional com Pessoas com Deficiência” na Escola de Gestão Pública “Dr. José Caetano Graziosi” (EGP). </w:t>
            </w:r>
          </w:p>
          <w:p>
            <w:pPr>
              <w:pStyle w:val="NormalWeb"/>
              <w:shd w:val="clear" w:color="auto" w:fill="FFFFFF"/>
              <w:spacing w:lineRule="auto" w:line="240" w:beforeAutospacing="0" w:before="0" w:afterAutospacing="0" w:after="0"/>
              <w:ind w:firstLine="708"/>
              <w:jc w:val="both"/>
              <w:rPr>
                <w:rFonts w:ascii="Verdana" w:hAnsi="Verdana" w:cs="Arial"/>
              </w:rPr>
            </w:pPr>
            <w:r>
              <w:rPr/>
            </w:r>
          </w:p>
          <w:p>
            <w:pPr>
              <w:pStyle w:val="NormalWeb"/>
              <w:shd w:val="clear" w:color="auto" w:fill="FFFFFF"/>
              <w:spacing w:lineRule="auto" w:line="240" w:beforeAutospacing="0" w:before="0" w:afterAutospacing="0" w:after="0"/>
              <w:ind w:firstLine="708"/>
              <w:jc w:val="both"/>
              <w:rPr/>
            </w:pPr>
            <w:r>
              <w:rPr>
                <w:rFonts w:cs="Arial" w:ascii="Verdana" w:hAnsi="Verdana"/>
              </w:rPr>
              <w:t>Oferecida pela Prefeitura de Sorocaba, por meio da Coordenadoria da Pessoa com Deficiência da Secretaria de Desenvolvimento Social (Sedes) e da Secretaria da Administração (Sead), em parceria com o Conselho Municipal da Pessoa com Deficiência (CMPCD), a capacitação integra a programação pela passagem do Dia Nacional de Luta da Pessoa com Deficiência (21 de setembro).</w:t>
            </w:r>
          </w:p>
          <w:p>
            <w:pPr>
              <w:pStyle w:val="NormalWeb"/>
              <w:shd w:val="clear" w:color="auto" w:fill="FFFFFF"/>
              <w:spacing w:lineRule="auto" w:line="240" w:beforeAutospacing="0" w:before="0" w:afterAutospacing="0" w:after="0"/>
              <w:ind w:firstLine="708"/>
              <w:jc w:val="both"/>
              <w:rPr>
                <w:rFonts w:ascii="Verdana" w:hAnsi="Verdana" w:cs="Arial"/>
              </w:rPr>
            </w:pPr>
            <w:r>
              <w:rPr/>
            </w:r>
          </w:p>
          <w:p>
            <w:pPr>
              <w:pStyle w:val="NormalWeb"/>
              <w:shd w:val="clear" w:color="auto" w:fill="FFFFFF"/>
              <w:spacing w:lineRule="auto" w:line="240" w:beforeAutospacing="0" w:before="0" w:afterAutospacing="0" w:after="0"/>
              <w:ind w:firstLine="708"/>
              <w:jc w:val="both"/>
              <w:rPr>
                <w:rFonts w:ascii="Verdana" w:hAnsi="Verdana"/>
                <w:sz w:val="24"/>
              </w:rPr>
            </w:pPr>
            <w:r>
              <w:rPr>
                <w:rFonts w:cs="Arial" w:ascii="Verdana" w:hAnsi="Verdana"/>
                <w:sz w:val="24"/>
              </w:rPr>
              <w:t xml:space="preserve">O objetivo é proporcionar maior interação com as pessoas com deficiência que atuam na Prefeitura de Sorocaba ou com aqueles que procuram pelos serviços públicos, criando um clima de colaboração, respeito e a certeza de que barreiras são superadas com naturalidade. Para isso, a Coordenadoria da Pessoa com Deficiência e representantes do CMPCD vão abordar a questão da convivência e as deficiências. </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rFonts w:ascii="Verdana" w:hAnsi="Verdana" w:eastAsia="Verdana" w:cs="Verdana"/>
                <w:b/>
                <w:b/>
                <w:bCs/>
                <w:color w:val="000000"/>
                <w:sz w:val="20"/>
                <w:szCs w:val="20"/>
              </w:rPr>
            </w:pPr>
            <w:r>
              <w:rPr>
                <w:rFonts w:eastAsia="Verdana" w:cs="Verdana" w:ascii="Verdana" w:hAnsi="Verdana"/>
                <w:b/>
                <w:bCs/>
                <w:color w:val="000000"/>
                <w:sz w:val="20"/>
                <w:szCs w:val="20"/>
              </w:rPr>
            </w:r>
          </w:p>
          <w:p>
            <w:pPr>
              <w:pStyle w:val="Ecxwestern"/>
              <w:shd w:val="clear" w:fill="FFFFFF"/>
              <w:snapToGrid w:val="false"/>
              <w:spacing w:lineRule="auto" w:line="360" w:before="0" w:after="0"/>
              <w:ind w:left="0" w:right="0" w:hanging="0"/>
              <w:jc w:val="both"/>
              <w:rPr/>
            </w:pPr>
            <w:r>
              <w:rPr>
                <w:rFonts w:eastAsia="Verdana" w:cs="Verdana" w:ascii="Verdana" w:hAnsi="Verdana"/>
                <w:b/>
                <w:bCs/>
                <w:color w:val="000000"/>
                <w:sz w:val="20"/>
                <w:szCs w:val="20"/>
              </w:rPr>
              <w:t>Jornalista</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sz w:val="20"/>
                <w:szCs w:val="20"/>
              </w:rPr>
            </w:pPr>
            <w:r>
              <w:rPr>
                <w:rFonts w:ascii="Verdana" w:hAnsi="Verdana"/>
                <w:b/>
                <w:sz w:val="20"/>
                <w:szCs w:val="20"/>
              </w:rPr>
            </w:r>
          </w:p>
          <w:p>
            <w:pPr>
              <w:pStyle w:val="Normal"/>
              <w:spacing w:lineRule="auto" w:line="240" w:before="0" w:after="0"/>
              <w:jc w:val="both"/>
              <w:rPr/>
            </w:pPr>
            <w:r>
              <w:rPr>
                <w:rFonts w:ascii="Verdana" w:hAnsi="Verdana"/>
                <w:b/>
                <w:sz w:val="20"/>
                <w:szCs w:val="20"/>
              </w:rPr>
              <w:t xml:space="preserve">Mariana Campos – </w:t>
            </w:r>
            <w:hyperlink r:id="rId2">
              <w:r>
                <w:rPr>
                  <w:rStyle w:val="LinkdaInternet"/>
                  <w:rFonts w:ascii="Verdana" w:hAnsi="Verdana"/>
                  <w:b/>
                  <w:sz w:val="20"/>
                  <w:szCs w:val="20"/>
                </w:rPr>
                <w:t>macampos@sorocaba.sp.gov.br</w:t>
              </w:r>
            </w:hyperlink>
            <w:r>
              <w:rPr>
                <w:rFonts w:ascii="Verdana" w:hAnsi="Verdana"/>
                <w:b/>
                <w:sz w:val="20"/>
                <w:szCs w:val="20"/>
              </w:rPr>
              <w:t xml:space="preserve"> </w:t>
            </w:r>
          </w:p>
          <w:p>
            <w:pPr>
              <w:pStyle w:val="Normal"/>
              <w:spacing w:lineRule="auto" w:line="240" w:before="0" w:after="0"/>
              <w:jc w:val="both"/>
              <w:rPr/>
            </w:pPr>
            <w:r>
              <w:rPr>
                <w:rStyle w:val="LinkdaInternet"/>
                <w:rFonts w:cs="Verdana" w:ascii="Verdana" w:hAnsi="Verdana"/>
                <w:b/>
                <w:sz w:val="20"/>
                <w:szCs w:val="20"/>
              </w:rPr>
              <w:t>Telefone: (15) 3238.2491</w:t>
            </w:r>
          </w:p>
          <w:p>
            <w:pPr>
              <w:pStyle w:val="Normal"/>
              <w:spacing w:lineRule="auto" w:line="240" w:before="0" w:after="0"/>
              <w:jc w:val="both"/>
              <w:rPr>
                <w:rStyle w:val="LinkdaInternet"/>
                <w:rFonts w:ascii="Verdana" w:hAnsi="Verdana" w:cs="Verdana"/>
                <w:b/>
                <w:b/>
                <w:bCs/>
                <w:color w:val="000000"/>
                <w:sz w:val="20"/>
                <w:szCs w:val="20"/>
              </w:rPr>
            </w:pPr>
            <w:r>
              <w:rPr>
                <w:rFonts w:cs="Verdana" w:ascii="Verdana" w:hAnsi="Verdana"/>
                <w:b/>
                <w:bCs/>
                <w:color w:val="000000"/>
                <w:sz w:val="20"/>
                <w:szCs w:val="20"/>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Heading 1"/>
    <w:basedOn w:val="Ttulo"/>
    <w:qFormat/>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Heading 2"/>
    <w:basedOn w:val="Ttulo"/>
    <w:qFormat/>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Heading 3"/>
    <w:basedOn w:val="Ttulo"/>
    <w:qFormat/>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Heading 4"/>
    <w:basedOn w:val="Ttulo"/>
    <w:qFormat/>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Body Text"/>
    <w:basedOn w:val="Normal"/>
    <w:pPr>
      <w:spacing w:before="0" w:after="120"/>
    </w:pPr>
    <w:rPr/>
  </w:style>
  <w:style w:type="paragraph" w:styleId="Lista">
    <w:name w:val="List"/>
    <w:basedOn w:val="Corpodetexto"/>
    <w:pPr/>
    <w:rPr>
      <w:rFonts w:cs="Tahoma"/>
    </w:rPr>
  </w:style>
  <w:style w:type="paragraph" w:styleId="Legenda">
    <w:name w:val="Caption"/>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itle"/>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Footer"/>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campos@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354</TotalTime>
  <Application>LibreOffice/5.1.4.2$Windows_x86 LibreOffice_project/f99d75f39f1c57ebdd7ffc5f42867c12031db97a</Application>
  <Pages>1</Pages>
  <Words>194</Words>
  <Characters>1197</Characters>
  <CharactersWithSpaces>1387</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creator/>
  <dc:description/>
  <dc:language>pt-BR</dc:language>
  <cp:lastModifiedBy/>
  <cp:lastPrinted>2016-04-08T12:07:50Z</cp:lastPrinted>
  <dcterms:modified xsi:type="dcterms:W3CDTF">2016-09-26T10:40:04Z</dcterms:modified>
  <cp:revision>94</cp:revision>
  <dc:subject/>
  <dc:title/>
</cp:coreProperties>
</file>