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9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22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.09.16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bookmarkStart w:id="0" w:name="__DdeLink__125_1261407089"/>
            <w:r>
              <w:rPr>
                <w:rFonts w:ascii="Verdana" w:hAnsi="Verdana"/>
                <w:b/>
                <w:sz w:val="28"/>
                <w:szCs w:val="28"/>
              </w:rPr>
              <w:t xml:space="preserve">Encontro vai estimular o </w:t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/>
            </w:pPr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8"/>
                <w:szCs w:val="28"/>
                <w:highlight w:val="white"/>
                <w:u w:val="none"/>
              </w:rPr>
              <w:t>protagonismo jovem em Sorocaba</w:t>
            </w:r>
            <w:r>
              <w:rPr>
                <w:rStyle w:val="LinkdaInternet"/>
                <w:rFonts w:eastAsia="Arial" w:cs="Arial" w:ascii="Verdana;sans-serif" w:hAnsi="Verdana;sans-serif"/>
                <w:b/>
                <w:bCs/>
                <w:color w:val="000000"/>
                <w:spacing w:val="0"/>
                <w:sz w:val="28"/>
                <w:szCs w:val="22"/>
                <w:highlight w:val="white"/>
                <w:u w:val="none"/>
              </w:rPr>
              <w:t xml:space="preserve"> </w:t>
            </w:r>
            <w:bookmarkEnd w:id="0"/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/>
                <w:b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Na segunda-feira (dia 26), às 18h, será realizado o 2º Encontro Sorocabano de Empreendedorismo Jovem no Salão Verde da Unidade Seminário da Prefeitura. O evento é gratuito e aberto ao público.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Realizado pela Otimiza Empresa Júnior, com apoio da Coordenadoria da Juventude da Secretaria de Desenvolvimento Social (Sedes), o objetivo do evento é incentivar o empreendedorismo do jovem sorocabano e assim contribuir com a sociedade local.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Na ocasião, os participantes poderão expor suas ideias e conhecer a trajetórias de quatro jovens transformadores que estão impactando a sociedade.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Um dos palestrantes será o jovem Matheus Cardoso, sócio e fundador do Moradigna, um negócio social criado para solucionar as problemáticas sobre habitação social no Brasil, desenvolvendo moradias de baixo custo nas comunidades. Outro jovem a apresentar sua experiência será Felipe Sato, que desenvolveu o Goomer, um sistema digital para</w:t>
            </w:r>
            <w:r>
              <w:rPr>
                <w:rFonts w:cs="Arial" w:ascii="Verdana" w:hAnsi="Verdana"/>
                <w:sz w:val="24"/>
                <w:szCs w:val="24"/>
                <w:shd w:fill="FFFFFF" w:val="clear"/>
              </w:rPr>
              <w:t xml:space="preserve"> serviços de alimentação de restaurantes.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 w:cs="Arial"/>
                <w:sz w:val="24"/>
                <w:szCs w:val="24"/>
                <w:highlight w:val="white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Fundada em 2009, a Otimiza Empresa Júnior é uma associação formada e gerida por alunos do curso de Economia da Universidade Federal de São Carlos (UFSCar) – Campus Sorocaba, que tem como finalidade complementar a formação acadêmica através da prestação de consultorias econômicas de alta qualidade e baixo custo.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hd w:val="clear" w:color="auto" w:fill="FFFFFF"/>
              <w:spacing w:lineRule="auto" w:line="240" w:beforeAutospacing="0" w:before="0" w:afterAutospacing="0" w:after="0"/>
              <w:ind w:firstLine="708"/>
              <w:jc w:val="both"/>
              <w:rPr/>
            </w:pPr>
            <w:r>
              <w:rPr>
                <w:rFonts w:cs="Arial" w:ascii="Verdana" w:hAnsi="Verdana"/>
                <w:color w:val="333333"/>
                <w:sz w:val="24"/>
                <w:szCs w:val="24"/>
              </w:rPr>
              <w:t>A unidade Seminário da Prefeitura de Sorocaba</w:t>
            </w:r>
            <w:bookmarkStart w:id="1" w:name="_GoBack"/>
            <w:bookmarkEnd w:id="1"/>
            <w:r>
              <w:rPr>
                <w:rFonts w:cs="Arial" w:ascii="Verdana" w:hAnsi="Verdana"/>
                <w:color w:val="333333"/>
                <w:sz w:val="24"/>
                <w:szCs w:val="24"/>
              </w:rPr>
              <w:t xml:space="preserve"> está localizada na Avenida Eugênio Salerno, 140, no Centro.</w:t>
            </w:r>
          </w:p>
          <w:p>
            <w:pPr>
              <w:pStyle w:val="NormalWeb"/>
              <w:shd w:val="clear" w:color="auto" w:fill="FFFFFF"/>
              <w:spacing w:lineRule="auto" w:line="276" w:beforeAutospacing="0" w:before="0" w:afterAutospacing="0" w:after="200"/>
              <w:ind w:firstLine="708"/>
              <w:jc w:val="both"/>
              <w:rPr>
                <w:rFonts w:ascii="Verdana" w:hAnsi="Verdana" w:cs="Arial"/>
                <w:color w:val="333333"/>
                <w:sz w:val="24"/>
              </w:rPr>
            </w:pPr>
            <w:r>
              <w:rPr>
                <w:rFonts w:cs="Arial" w:ascii="Verdana" w:hAnsi="Verdana"/>
                <w:color w:val="333333"/>
                <w:sz w:val="24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Mariana Campos – macampos@sorocaba.sp.gov.br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sz w:val="20"/>
                <w:szCs w:val="20"/>
              </w:rPr>
              <w:t>Telefone: (15) 3238.2491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Application>LibreOffice/5.1.4.2$Windows_x86 LibreOffice_project/f99d75f39f1c57ebdd7ffc5f42867c12031db97a</Application>
  <Pages>1</Pages>
  <Words>247</Words>
  <Characters>1489</Characters>
  <CharactersWithSpaces>1728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2016-09-22T12:42:24Z</dcterms:modified>
  <cp:revision>94</cp:revision>
  <dc:subject/>
  <dc:title/>
</cp:coreProperties>
</file>