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95_440120237"/>
            <w:r>
              <w:rPr>
                <w:rStyle w:val="Strong"/>
                <w:rFonts w:eastAsia="Arial" w:cs="Arial" w:ascii="Verdana" w:hAnsi="Verdana"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Capacitação vai abordar a convivência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Strong"/>
                <w:rFonts w:eastAsia="Arial" w:cs="Arial" w:ascii="Verdana" w:hAnsi="Verdana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profissional com pessoas com deficiência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>
                <w:rStyle w:val="Strong"/>
                <w:rFonts w:ascii="Verdana" w:hAnsi="Verdana" w:cs="Arial"/>
                <w:sz w:val="28"/>
                <w:szCs w:val="28"/>
              </w:rPr>
            </w:pPr>
            <w:r>
              <w:rPr>
                <w:rFonts w:cs="Arial" w:ascii="Verdana" w:hAnsi="Verdana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>Os servidores públicos municipais podem participar na próxima quarta-feira (dia 28), das 8h30 às 11h</w:t>
            </w:r>
            <w:bookmarkStart w:id="1" w:name="_GoBack"/>
            <w:bookmarkEnd w:id="1"/>
            <w:r>
              <w:rPr>
                <w:rFonts w:cs="Arial" w:ascii="Verdana" w:hAnsi="Verdana"/>
              </w:rPr>
              <w:t xml:space="preserve">, da capacitação gratuita </w:t>
            </w:r>
            <w:r>
              <w:rPr>
                <w:rStyle w:val="Strong"/>
                <w:rFonts w:cs="Arial" w:ascii="Verdana" w:hAnsi="Verdana"/>
                <w:b w:val="false"/>
              </w:rPr>
              <w:t>“Convivência profissional com Pessoas com Deficiência”. O curso será realizado na Escola de Gestão Pública</w:t>
            </w:r>
            <w:r>
              <w:rPr/>
              <w:t xml:space="preserve"> </w:t>
            </w:r>
            <w:r>
              <w:rPr>
                <w:rStyle w:val="Strong"/>
                <w:rFonts w:cs="Arial" w:ascii="Verdana" w:hAnsi="Verdana"/>
                <w:b w:val="false"/>
              </w:rPr>
              <w:t>“Dr. José Caetano Graziosi” (EGP), no Alto da Boa Vista. As inscrições já podem ser feitas.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Style w:val="Strong"/>
                <w:rFonts w:cs="Arial" w:ascii="Verdana" w:hAnsi="Verdana"/>
                <w:b w:val="false"/>
              </w:rPr>
              <w:t xml:space="preserve">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cs="Arial" w:ascii="Verdana" w:hAnsi="Verdana"/>
              </w:rPr>
              <w:tab/>
              <w:t>Oferecido pela Prefeitura de Sorocaba, por meio da Coordenadoria da Pessoa com Deficiência da Secretaria de Desenvolvimento Social (Sedes), em parceria com o Conselho Municipal da Pessoa com Deficiência (CMPCD), da Secretaria da Educação (Sedu) e da Secretaria da Administração (Sead), a capacitação integra a programação especial pela passagem do Dia Nacional de Luta da Pessoa com Deficiência (21 de setembro).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Style w:val="Nfase"/>
                <w:rFonts w:cs="Arial" w:ascii="Verdana" w:hAnsi="Verdana"/>
                <w:i w:val="false"/>
              </w:rPr>
              <w:t xml:space="preserve">Voltada exclusivamente a servidores públicos, a capacitação visa proporcionar uma maior interação com as pessoas com deficiência que atuam na Prefeitura de Sorocaba ou aqueles que procuram pelos serviços públicos, criando um clima de colaboração, respeito e a certeza de que barreiras são superadas com naturalidade.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Style w:val="Nfase"/>
                <w:rFonts w:ascii="Verdana" w:hAnsi="Verdana" w:cs="Arial"/>
                <w:i w:val="false"/>
                <w:i w:val="false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Style w:val="Nfase"/>
                <w:rFonts w:cs="Arial" w:ascii="Verdana" w:hAnsi="Verdana"/>
                <w:i w:val="false"/>
                <w:sz w:val="24"/>
              </w:rPr>
              <w:t>Para isso, a Coordenadoria</w:t>
            </w:r>
            <w:r>
              <w:rPr>
                <w:rFonts w:cs="Arial" w:ascii="Verdana" w:hAnsi="Verdana"/>
                <w:sz w:val="24"/>
              </w:rPr>
              <w:t xml:space="preserve"> da Pessoa com Deficiência e representantes do CMPCD vão abordar a questão da convivência e as deficiências. De acordo com a Secretaria de Desenvolvimento Social, estão sendo oferecidas 30 vagas. Mais informações pelo telefone (15) (15) 3224.4636.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cs="Arial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LibreOffice/5.1.4.2$Windows_x86 LibreOffice_project/f99d75f39f1c57ebdd7ffc5f42867c12031db97a</Application>
  <Pages>1</Pages>
  <Words>240</Words>
  <Characters>1469</Characters>
  <CharactersWithSpaces>1705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2016-09-21T10:30:12Z</dcterms:modified>
  <cp:revision>94</cp:revision>
  <dc:subject/>
  <dc:title/>
</cp:coreProperties>
</file>