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60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022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245_1797000366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'</w:t>
            </w:r>
            <w:r>
              <w:rPr>
                <w:rStyle w:val="LinkdaInternet"/>
                <w:rFonts w:eastAsia="Arial" w:cs="Calibri" w:ascii="Verdana" w:hAnsi="Verdana"/>
                <w:b/>
                <w:bCs/>
                <w:color w:val="00000A"/>
                <w:spacing w:val="0"/>
                <w:sz w:val="22"/>
                <w:szCs w:val="22"/>
                <w:highlight w:val="white"/>
                <w:u w:val="none"/>
              </w:rPr>
              <w:t>Viva a Cultura' traz shows do Trio Nossa Terra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A"/>
                <w:spacing w:val="0"/>
                <w:sz w:val="22"/>
                <w:szCs w:val="22"/>
                <w:highlight w:val="white"/>
                <w:u w:val="none"/>
              </w:rPr>
              <w:t xml:space="preserve"> e do </w:t>
            </w:r>
            <w:bookmarkEnd w:id="0"/>
            <w:r>
              <w:rPr>
                <w:rStyle w:val="LinkdaInternet"/>
                <w:rFonts w:eastAsia="Arial" w:cs="Calibri" w:ascii="Verdana" w:hAnsi="Verdana"/>
                <w:b/>
                <w:bCs/>
                <w:color w:val="00000A"/>
                <w:spacing w:val="0"/>
                <w:sz w:val="22"/>
                <w:szCs w:val="22"/>
                <w:highlight w:val="white"/>
                <w:u w:val="none"/>
              </w:rPr>
              <w:t>Balakogê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bCs/>
                <w:color w:val="00000A"/>
                <w:sz w:val="22"/>
                <w:szCs w:val="22"/>
              </w:rPr>
              <w:t xml:space="preserve">A Prefeitura de Sorocaba, por meio da Secretaria da Cultura (Secult), promove neste fim de semana (dias 3 e 4) mais uma edição gratuita do Projeto “Viva a Cultura”.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color w:val="00000A"/>
                <w:sz w:val="22"/>
                <w:szCs w:val="22"/>
              </w:rPr>
              <w:t xml:space="preserve">No sábado, às 10h30, o Trio Nossa Terra se apresenta na Praça Coronel Fernando Prestes, no Centro. Já no domingo, às 16h, o público poderá conferir o show do </w:t>
            </w:r>
            <w:r>
              <w:rPr>
                <w:rFonts w:cs="Calibri" w:ascii="Verdana" w:hAnsi="Verdana"/>
                <w:bCs/>
                <w:color w:val="00000A"/>
                <w:sz w:val="22"/>
                <w:szCs w:val="22"/>
              </w:rPr>
              <w:t>Balakogê no Parque das Águas, no Jardim Abaeté.</w:t>
            </w:r>
          </w:p>
          <w:p>
            <w:pPr>
              <w:pStyle w:val="Western"/>
              <w:spacing w:beforeAutospacing="0" w:before="0" w:after="0"/>
              <w:ind w:left="0" w:right="0" w:firstLine="567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bCs/>
                <w:color w:val="00000A"/>
                <w:sz w:val="22"/>
                <w:szCs w:val="22"/>
              </w:rPr>
              <w:t xml:space="preserve">O Trio Nossa Terra </w:t>
            </w:r>
            <w:r>
              <w:rPr>
                <w:rFonts w:cs="Calibri" w:ascii="Verdana" w:hAnsi="Verdana"/>
                <w:color w:val="00000A"/>
                <w:sz w:val="22"/>
                <w:szCs w:val="22"/>
              </w:rPr>
              <w:t>apresentará um repertório com músicas regionais e sertanejas de raiz, em versões cantadas e instrumentais. O grupo é formado por Joca Moreno (violão e voz), Leroy Amêndola (acordeon</w:t>
            </w:r>
            <w:bookmarkStart w:id="1" w:name="_GoBack"/>
            <w:bookmarkEnd w:id="1"/>
            <w:r>
              <w:rPr>
                <w:rFonts w:cs="Calibri" w:ascii="Verdana" w:hAnsi="Verdana"/>
                <w:color w:val="00000A"/>
                <w:sz w:val="22"/>
                <w:szCs w:val="22"/>
              </w:rPr>
              <w:t>) e Ilvo Viana Borracha (bateria).</w:t>
            </w:r>
          </w:p>
          <w:p>
            <w:pPr>
              <w:pStyle w:val="Western"/>
              <w:spacing w:beforeAutospacing="0" w:before="0" w:after="0"/>
              <w:ind w:left="0" w:right="0" w:firstLine="567"/>
              <w:rPr>
                <w:rFonts w:ascii="Verdana" w:hAnsi="Verdana" w:cs="Calibri"/>
                <w:color w:val="00000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bCs/>
                <w:color w:val="00000A"/>
                <w:sz w:val="22"/>
                <w:szCs w:val="22"/>
              </w:rPr>
              <w:tab/>
              <w:t xml:space="preserve">Já o </w:t>
            </w:r>
            <w:r>
              <w:rPr>
                <w:rFonts w:cs="Calibri" w:ascii="Verdana" w:hAnsi="Verdana"/>
                <w:bCs/>
                <w:color w:val="00000A"/>
                <w:sz w:val="22"/>
                <w:szCs w:val="22"/>
              </w:rPr>
              <w:t>Balakogê</w:t>
            </w:r>
            <w:r>
              <w:rPr>
                <w:rFonts w:cs="Calibri" w:ascii="Verdana" w:hAnsi="Verdana"/>
                <w:color w:val="00000A"/>
                <w:sz w:val="22"/>
                <w:szCs w:val="22"/>
              </w:rPr>
              <w:t xml:space="preserve"> apresentará “A Voz do Samba”, um projeto criado em meados de 2012 pelo músico e compositor Luizinho Qxada, líder do grupo. Os músicos levarão ao público a amostra de uma autêntica roda de samba, cantando e contando fatos que marcaram a história do samba sorocabano.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cs="Arial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9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LibreOffice/5.1.4.2$Windows_x86 LibreOffice_project/f99d75f39f1c57ebdd7ffc5f42867c12031db97a</Application>
  <Pages>1</Pages>
  <Words>196</Words>
  <Characters>1053</Characters>
  <CharactersWithSpaces>1249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2016-09-01T11:20:23Z</dcterms:modified>
  <cp:revision>89</cp:revision>
  <dc:subject/>
  <dc:title/>
</cp:coreProperties>
</file>