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204_440120237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Prefeitura de Sorocaba leva shows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Strong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gratuitos ao Éden e ao Campolim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estern"/>
              <w:spacing w:lineRule="auto" w:line="240" w:beforeAutospacing="0" w:before="0" w:after="0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Western"/>
              <w:spacing w:lineRule="auto" w:line="240" w:beforeAutospacing="0" w:before="0" w:after="0"/>
              <w:jc w:val="both"/>
              <w:rPr/>
            </w:pPr>
            <w:r>
              <w:rPr>
                <w:rFonts w:ascii="Verdana" w:hAnsi="Verdana"/>
                <w:bCs/>
                <w:sz w:val="24"/>
                <w:szCs w:val="24"/>
              </w:rPr>
              <w:tab/>
              <w:t>Neste fim de semana (dias 24 e 25), os sorocabanos vão poder conferir as atrações musicais gratuitas do Projeto “Viva a Cultura”, uma iniciativa da Prefeitura de Sorocaba, por meio da Secretaria da Cultura (Secult). Os shows ocorrerão no Éden e no Campolim.</w:t>
            </w:r>
          </w:p>
          <w:p>
            <w:pPr>
              <w:pStyle w:val="Western"/>
              <w:spacing w:lineRule="auto" w:line="240" w:beforeAutospacing="0" w:before="0"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Western"/>
              <w:spacing w:lineRule="auto" w:line="240" w:beforeAutospacing="0" w:before="0" w:after="0"/>
              <w:jc w:val="both"/>
              <w:rPr/>
            </w:pPr>
            <w:r>
              <w:rPr>
                <w:rFonts w:ascii="Verdana" w:hAnsi="Verdana"/>
                <w:bCs/>
                <w:sz w:val="24"/>
                <w:szCs w:val="24"/>
              </w:rPr>
              <w:tab/>
              <w:t xml:space="preserve">No sábado, às 16h30, Marcos Gea se apresenta na Praça Pedro José Ayrolla, no Éden. </w:t>
            </w:r>
            <w:r>
              <w:rPr>
                <w:rFonts w:ascii="Verdana" w:hAnsi="Verdana"/>
                <w:sz w:val="24"/>
                <w:szCs w:val="24"/>
              </w:rPr>
              <w:t xml:space="preserve">Autodidata, o cantor aprendeu a tocar violão e alguns instrumentos de percussão, ocasionando logo na </w:t>
            </w:r>
            <w:r>
              <w:rPr>
                <w:rFonts w:ascii="Verdana" w:hAnsi="Verdana"/>
                <w:sz w:val="24"/>
                <w:szCs w:val="24"/>
              </w:rPr>
              <w:t>sequência</w:t>
            </w:r>
            <w:r>
              <w:rPr>
                <w:rFonts w:ascii="Verdana" w:hAnsi="Verdana"/>
                <w:sz w:val="24"/>
                <w:szCs w:val="24"/>
              </w:rPr>
              <w:t xml:space="preserve"> o interesse pelos vocais. </w:t>
            </w:r>
          </w:p>
          <w:p>
            <w:pPr>
              <w:pStyle w:val="Western"/>
              <w:spacing w:lineRule="auto" w:line="240" w:beforeAutospacing="0" w:before="0" w:after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Western"/>
              <w:spacing w:lineRule="auto" w:line="240" w:beforeAutospacing="0" w:before="0" w:after="0"/>
              <w:jc w:val="both"/>
              <w:rPr/>
            </w:pPr>
            <w:r>
              <w:rPr>
                <w:rFonts w:ascii="Verdana" w:hAnsi="Verdana"/>
                <w:bCs/>
                <w:sz w:val="24"/>
                <w:szCs w:val="24"/>
              </w:rPr>
              <w:tab/>
              <w:t xml:space="preserve">Já no domingo, às 11h, o músico e compositor Marcos Boi faz show gratuito no Parque “Carlos Alberto de Souza”, no Campolim. </w:t>
            </w:r>
            <w:r>
              <w:rPr>
                <w:rFonts w:ascii="Verdana" w:hAnsi="Verdana"/>
                <w:sz w:val="24"/>
                <w:szCs w:val="24"/>
              </w:rPr>
              <w:t xml:space="preserve">Em sua trajetória musical, atuou com diversas bandas de rock e blues, dentre as quais, destacam-se: </w:t>
            </w:r>
            <w:r>
              <w:rPr>
                <w:rFonts w:ascii="Verdana" w:hAnsi="Verdana"/>
                <w:iCs/>
                <w:sz w:val="24"/>
                <w:szCs w:val="24"/>
              </w:rPr>
              <w:t>Delirium Tremens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iCs/>
                <w:sz w:val="24"/>
                <w:szCs w:val="24"/>
              </w:rPr>
              <w:t>Memphis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iCs/>
                <w:sz w:val="24"/>
                <w:szCs w:val="24"/>
              </w:rPr>
              <w:t>Villa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Cs/>
                <w:sz w:val="24"/>
                <w:szCs w:val="24"/>
              </w:rPr>
              <w:t>Blues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iCs/>
                <w:sz w:val="24"/>
                <w:szCs w:val="24"/>
              </w:rPr>
              <w:t>Trégua, Deciberros, Duo Blues &amp; Afins, Trio Tom Jazz</w:t>
            </w:r>
            <w:r>
              <w:rPr>
                <w:rFonts w:ascii="Verdana" w:hAnsi="Verdana"/>
                <w:sz w:val="24"/>
                <w:szCs w:val="24"/>
              </w:rPr>
              <w:t xml:space="preserve"> e </w:t>
            </w:r>
            <w:r>
              <w:rPr>
                <w:rFonts w:ascii="Verdana" w:hAnsi="Verdana"/>
                <w:iCs/>
                <w:sz w:val="24"/>
                <w:szCs w:val="24"/>
              </w:rPr>
              <w:t>Mahs Cia. Blues</w:t>
            </w:r>
            <w:r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>
            <w:pPr>
              <w:pStyle w:val="Western"/>
              <w:spacing w:lineRule="auto" w:line="240" w:beforeAutospacing="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Western"/>
              <w:spacing w:lineRule="auto" w:line="240" w:beforeAutospacing="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Atualmente, está à frente da banda </w:t>
            </w:r>
            <w:r>
              <w:rPr>
                <w:rFonts w:ascii="Verdana" w:hAnsi="Verdana"/>
                <w:bCs/>
                <w:iCs/>
                <w:sz w:val="24"/>
                <w:szCs w:val="24"/>
              </w:rPr>
              <w:t>Marcos Boi &amp; Mad Dog Blues</w:t>
            </w:r>
            <w:r>
              <w:rPr>
                <w:rFonts w:ascii="Verdana" w:hAnsi="Verdana"/>
                <w:sz w:val="24"/>
                <w:szCs w:val="24"/>
              </w:rPr>
              <w:t>, com o projeto “</w:t>
            </w:r>
            <w:r>
              <w:rPr>
                <w:rFonts w:ascii="Verdana" w:hAnsi="Verdana"/>
                <w:iCs/>
                <w:sz w:val="24"/>
                <w:szCs w:val="24"/>
              </w:rPr>
              <w:t xml:space="preserve">A sina do blues”, </w:t>
            </w:r>
            <w:r>
              <w:rPr>
                <w:rFonts w:ascii="Verdana" w:hAnsi="Verdana"/>
                <w:sz w:val="24"/>
                <w:szCs w:val="24"/>
              </w:rPr>
              <w:t xml:space="preserve">com repertório autoral e composições clássicas do gênero, de autores como B.B. King, Buddy Guy, Billie Holiday e outros. </w:t>
            </w:r>
          </w:p>
          <w:p>
            <w:pPr>
              <w:pStyle w:val="Western"/>
              <w:spacing w:lineRule="auto" w:line="240" w:beforeAutospacing="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Western"/>
              <w:shd w:fill="FFFFFF" w:val="clear"/>
              <w:spacing w:lineRule="auto" w:line="240" w:beforeAutospacing="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cs="Arial" w:ascii="Verdana" w:hAnsi="Verdana"/>
                <w:sz w:val="24"/>
                <w:szCs w:val="24"/>
              </w:rPr>
              <w:t>Marcos Boi também apresenta o show solo “Na encruzilhada do blues – tributo a Robert Johnson”, em homenagem ao centenário desta lenda do blues, tocando as canções da maneira original em que foram gravadas: violão e voz.</w:t>
            </w:r>
          </w:p>
          <w:p>
            <w:pPr>
              <w:pStyle w:val="Western"/>
              <w:shd w:fill="FFFFFF" w:val="clear"/>
              <w:spacing w:lineRule="auto" w:line="240" w:beforeAutospacing="0" w:before="0" w:after="0"/>
              <w:ind w:firstLine="708"/>
              <w:jc w:val="both"/>
              <w:rPr>
                <w:rFonts w:cs="Arial"/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LibreOffice/5.1.4.2$Windows_x86 LibreOffice_project/f99d75f39f1c57ebdd7ffc5f42867c12031db97a</Application>
  <Pages>1</Pages>
  <Words>252</Words>
  <Characters>1365</Characters>
  <CharactersWithSpaces>1615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2016-09-21T10:33:33Z</dcterms:modified>
  <cp:revision>95</cp:revision>
  <dc:subject/>
  <dc:title/>
</cp:coreProperties>
</file>