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9_470609712"/>
            <w:r>
              <w:rPr>
                <w:rFonts w:ascii="Verdana" w:hAnsi="Verdana"/>
                <w:b/>
                <w:sz w:val="28"/>
                <w:szCs w:val="28"/>
              </w:rPr>
              <w:t xml:space="preserve">Encontro traz ao público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os mitos de Perseu e Medusa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Prefeitura de Sorocaba promove nesta quinta-feira (dia 22), das 14h às 16h, o Projeto Encontros com o Mito na Biblioteca Infantil Municipal “Renato Sêneca de Sá Fleury”. Quem for ao local poderá participar de um bate-papo gratuito e ouvir histórias de Perseu e Medusa.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Oferecido pela Prefeitura de Sorocaba, por meio da Secretaria da Cultura (Secult), o projeto visa incentivar o hábito da leitura e de descobertas por temas clássicos presentes e fortes em nossos dias, através de hábitos, costumes e servindo de temas para livros, filmes e produções artísticas.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Medusa é uma figura do mundo mitológico da Grécia Antiga, representada por uma mulher com serpentes na cabeça, que tinha o poder de transformar em estátuas de pedra as pessoas que olhassem em seus olhos. Ela foi decapitada pelo herói Perseu, que entregou a cabeça à deusa Atena, que a fixou ao seu escudo.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“Encontros com o Mito” ocorre semanalmente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às quintas-feiras e pode ser frequentado por qualquer pessoa acima de doze anos, sem limite de idade e necessidade de inscrição prévia.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>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LibreOffice/5.1.4.2$Windows_x86 LibreOffice_project/f99d75f39f1c57ebdd7ffc5f42867c12031db97a</Application>
  <Pages>1</Pages>
  <Words>247</Words>
  <Characters>1336</Characters>
  <CharactersWithSpaces>1574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2016-09-20T10:43:10Z</dcterms:modified>
  <cp:revision>96</cp:revision>
  <dc:subject/>
  <dc:title/>
</cp:coreProperties>
</file>