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708"/>
              <w:jc w:val="both"/>
              <w:rPr>
                <w:rFonts w:ascii="Verdana;sans-serif" w:hAnsi="Verdana;sans-serif" w:eastAsia="Verdana" w:cs="Verdana"/>
                <w:b/>
                <w:b/>
                <w:bCs/>
                <w:color w:val="00000A"/>
                <w:spacing w:val="0"/>
                <w:sz w:val="24"/>
                <w:szCs w:val="22"/>
                <w:highlight w:val="cyan"/>
                <w:highlight w:val="white"/>
              </w:rPr>
            </w:pPr>
            <w:bookmarkStart w:id="0" w:name="__DdeLink__35_1071996730"/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2"/>
                <w:szCs w:val="22"/>
                <w:u w:val="none"/>
              </w:rPr>
              <w:t>Urbes retoma a Campanha Educativa no Volta às Aulas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cs="Verdana" w:ascii="Verdana" w:hAnsi="Verdana"/>
                <w:sz w:val="24"/>
                <w:szCs w:val="24"/>
              </w:rPr>
              <w:tab/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Urbes – Trânsito e Transportes retomou nesta segunda-feira a Campanha “Educação no trânsito é lição de casa” visando o início do segundo semestre letivo. O projeto visa assegurar o retorno com segurança dos alunos às aulas e incentiva a boa conduta no trânsito da cidade.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Até a primeira quinzena de setembro, agentes educadores da Urbes estarão nas portas de algumas escolas para incentivar através de atividades lúdicas as boas condutas no trânsito para motoristas e pedestres.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Também será intensificada as ações de fiscalização de trânsito com a presença dos amarelinhos realizando a travessia de pedestres nas escolas com mais demanda de alunos e trânsito e autuando os motoristas infratores.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programa “Volta às Aulas” também inclui a instalação de faixas com mensagens educativas próximas às instituições de ensino com intuito de orientar pais e responsáveis a adotarem a atitude segura no momento da entrada e saída dos alunos nas escolas. Para saber onde a Urbes está atuando, entra no site: urbes.com.br</w:t>
            </w:r>
          </w:p>
          <w:p>
            <w:pPr>
              <w:pStyle w:val="Corpodetexto"/>
              <w:spacing w:lineRule="auto" w:line="276" w:before="0" w:after="12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Fabiana Sorrilha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comunicacao@urbes.com.br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Fone: </w:t>
            </w:r>
            <w:r>
              <w:rPr>
                <w:rFonts w:ascii="Verdana;sans-serif" w:hAnsi="Verdana;sans-serif"/>
                <w:b/>
                <w:bCs/>
                <w:color w:val="000000"/>
                <w:sz w:val="20"/>
              </w:rPr>
              <w:t>3331-5025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cao@urbes.com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LibreOffice/5.1.4.2$Windows_x86 LibreOffice_project/f99d75f39f1c57ebdd7ffc5f42867c12031db97a</Application>
  <Pages>1</Pages>
  <Words>202</Words>
  <Characters>1155</Characters>
  <CharactersWithSpaces>1354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2016-08-01T15:45:08Z</dcterms:modified>
  <cp:revision>74</cp:revision>
  <dc:subject/>
  <dc:title/>
</cp:coreProperties>
</file>