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8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w:t>
            </w:r>
            <w:r>
              <w:rPr>
                <w:rFonts w:cs="Verdana" w:ascii="Verdana" w:hAnsi="Verdana"/>
                <w:b/>
                <w:bCs/>
                <w:sz w:val="16"/>
                <w:szCs w:val="16"/>
              </w:rPr>
              <w:t>6</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rFonts w:ascii="Verdana" w:hAnsi="Verdana" w:cs="Verdana"/>
                <w:b w:val="false"/>
                <w:b/>
                <w:i w:val="false"/>
                <w:caps w:val="false"/>
                <w:smallCaps w:val="false"/>
                <w:color w:val="333333"/>
                <w:spacing w:val="0"/>
                <w:sz w:val="22"/>
                <w:szCs w:val="28"/>
              </w:rPr>
            </w:pPr>
            <w:bookmarkStart w:id="0" w:name="__DdeLink__294_1514985777"/>
            <w:bookmarkEnd w:id="0"/>
            <w:r>
              <w:rPr>
                <w:rStyle w:val="LinkdaInternet"/>
                <w:rFonts w:eastAsia="Arial" w:cs="Verdana" w:ascii="Verdana" w:hAnsi="Verdana"/>
                <w:b/>
                <w:bCs/>
                <w:i w:val="false"/>
                <w:caps w:val="false"/>
                <w:smallCaps w:val="false"/>
                <w:color w:val="000000"/>
                <w:spacing w:val="0"/>
                <w:sz w:val="24"/>
                <w:szCs w:val="24"/>
                <w:highlight w:val="white"/>
                <w:u w:val="none"/>
              </w:rPr>
              <w:t>Veterano da Segunda terá oito jogos neste sábado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sz w:val="22"/>
                <w:szCs w:val="22"/>
              </w:rPr>
            </w:pPr>
            <w:r>
              <w:rPr>
                <w:rFonts w:eastAsia="Verdana" w:cs="Verdana" w:ascii="Verdana" w:hAnsi="Verdana"/>
                <w:b/>
                <w:bCs/>
                <w:sz w:val="22"/>
                <w:szCs w:val="22"/>
              </w:rPr>
              <w:t xml:space="preserve"> </w:t>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cs="Verdana"/>
                <w:b/>
                <w:b/>
                <w:color w:val="000000"/>
                <w:sz w:val="28"/>
                <w:szCs w:val="28"/>
              </w:rPr>
            </w:pPr>
            <w:r>
              <w:rPr>
                <w:rFonts w:ascii="Verdana" w:hAnsi="Verdana"/>
                <w:b w:val="false"/>
                <w:i w:val="false"/>
                <w:caps w:val="false"/>
                <w:smallCaps w:val="false"/>
                <w:color w:val="333333"/>
                <w:spacing w:val="0"/>
                <w:sz w:val="22"/>
              </w:rPr>
            </w:r>
          </w:p>
          <w:p>
            <w:pPr>
              <w:pStyle w:val="Corpodetexto"/>
              <w:widowControl/>
              <w:spacing w:lineRule="atLeast" w:line="300" w:before="0" w:after="150"/>
              <w:ind w:left="0" w:right="0" w:hanging="0"/>
              <w:jc w:val="both"/>
              <w:rPr>
                <w:rFonts w:ascii="Verdana" w:hAnsi="Verdana"/>
                <w:b w:val="false"/>
                <w:i w:val="false"/>
                <w:caps w:val="false"/>
                <w:smallCaps w:val="false"/>
                <w:color w:val="000000"/>
                <w:spacing w:val="0"/>
                <w:sz w:val="24"/>
                <w:szCs w:val="24"/>
              </w:rPr>
            </w:pPr>
            <w:r>
              <w:rPr>
                <w:rFonts w:ascii="Verdana" w:hAnsi="Verdana"/>
                <w:b w:val="false"/>
                <w:i w:val="false"/>
                <w:caps w:val="false"/>
                <w:smallCaps w:val="false"/>
                <w:color w:val="000000"/>
                <w:spacing w:val="0"/>
                <w:sz w:val="24"/>
                <w:szCs w:val="24"/>
              </w:rPr>
              <w:tab/>
            </w:r>
            <w:r>
              <w:rPr>
                <w:rFonts w:ascii="Verdana" w:hAnsi="Verdana"/>
                <w:b w:val="false"/>
                <w:i w:val="false"/>
                <w:caps w:val="false"/>
                <w:smallCaps w:val="false"/>
                <w:color w:val="000000"/>
                <w:spacing w:val="0"/>
                <w:sz w:val="24"/>
                <w:szCs w:val="24"/>
              </w:rPr>
              <w:t xml:space="preserve">O Campeonato Veterano da Segunda Divisão terá a continuidade da primeira rodada neste sábado (27) com oito partidas, dos grupos E, F, G, H. Todas serão realizadas no período da tarde. No último fim de semana, jogaram equipes das chaves A, B, C e D. </w:t>
            </w:r>
          </w:p>
          <w:p>
            <w:pPr>
              <w:pStyle w:val="Corpodetexto"/>
              <w:widowControl/>
              <w:spacing w:lineRule="atLeast" w:line="300" w:before="0" w:after="150"/>
              <w:ind w:left="0" w:right="0" w:hanging="0"/>
              <w:jc w:val="both"/>
              <w:rPr>
                <w:rFonts w:ascii="Verdana" w:hAnsi="Verdana"/>
                <w:b w:val="false"/>
                <w:i w:val="false"/>
                <w:caps w:val="false"/>
                <w:smallCaps w:val="false"/>
                <w:color w:val="000000"/>
                <w:spacing w:val="0"/>
                <w:sz w:val="24"/>
                <w:szCs w:val="24"/>
              </w:rPr>
            </w:pPr>
            <w:r>
              <w:rPr>
                <w:rFonts w:ascii="Verdana" w:hAnsi="Verdana"/>
                <w:b w:val="false"/>
                <w:i w:val="false"/>
                <w:caps w:val="false"/>
                <w:smallCaps w:val="false"/>
                <w:color w:val="000000"/>
                <w:spacing w:val="0"/>
                <w:sz w:val="24"/>
                <w:szCs w:val="24"/>
              </w:rPr>
              <w:tab/>
            </w:r>
            <w:r>
              <w:rPr>
                <w:rFonts w:ascii="Verdana" w:hAnsi="Verdana"/>
                <w:b w:val="false"/>
                <w:i w:val="false"/>
                <w:caps w:val="false"/>
                <w:smallCaps w:val="false"/>
                <w:color w:val="000000"/>
                <w:spacing w:val="0"/>
                <w:sz w:val="24"/>
                <w:szCs w:val="24"/>
              </w:rPr>
              <w:t xml:space="preserve">Nos primeiros jogos da competição, o destaque ficou por conta de duas goleadas: o Atlético Parque São Bento bateu o Magnólia por 4 a 0, no Jambolão, em partida do grupo A; O Cajuru, em jogo do grupo B, venceu o Guadalajara por 4 a 1, no Centro Esportivo André Matiello, em Pinheiros. </w:t>
            </w:r>
          </w:p>
          <w:p>
            <w:pPr>
              <w:pStyle w:val="Corpodetexto"/>
              <w:spacing w:lineRule="auto" w:line="276"/>
              <w:jc w:val="both"/>
              <w:rPr>
                <w:rFonts w:ascii="Verdana" w:hAnsi="Verdana"/>
                <w:b w:val="false"/>
                <w:i w:val="false"/>
                <w:caps w:val="false"/>
                <w:smallCaps w:val="false"/>
                <w:color w:val="000000"/>
                <w:spacing w:val="0"/>
                <w:sz w:val="24"/>
                <w:szCs w:val="24"/>
              </w:rPr>
            </w:pPr>
            <w:r>
              <w:rPr>
                <w:rFonts w:ascii="Verdana" w:hAnsi="Verdana"/>
                <w:b w:val="false"/>
                <w:i w:val="false"/>
                <w:caps w:val="false"/>
                <w:smallCaps w:val="false"/>
                <w:color w:val="000000"/>
                <w:spacing w:val="0"/>
                <w:sz w:val="24"/>
                <w:szCs w:val="22"/>
              </w:rPr>
              <w:tab/>
            </w:r>
            <w:r>
              <w:rPr>
                <w:rFonts w:ascii="Verdana" w:hAnsi="Verdana"/>
                <w:b w:val="false"/>
                <w:i w:val="false"/>
                <w:caps w:val="false"/>
                <w:smallCaps w:val="false"/>
                <w:color w:val="000000"/>
                <w:spacing w:val="0"/>
                <w:sz w:val="24"/>
                <w:szCs w:val="22"/>
              </w:rPr>
              <w:t xml:space="preserve">A tabela com todos os jogos da competição, que é organizada pela Prefeitura de Sorocaba, por meio da Secretaria de Esportes e Lazer (Semes), pode ser acessada </w:t>
            </w:r>
            <w:r>
              <w:rPr>
                <w:rFonts w:ascii="Verdana" w:hAnsi="Verdana"/>
                <w:b w:val="false"/>
                <w:i w:val="false"/>
                <w:caps w:val="false"/>
                <w:smallCaps w:val="false"/>
                <w:color w:val="000000"/>
                <w:spacing w:val="0"/>
                <w:sz w:val="24"/>
                <w:szCs w:val="22"/>
              </w:rPr>
              <w:t>no site da secretaria, esporte.sorocaba.sp.gov.br/</w:t>
            </w:r>
          </w:p>
          <w:p>
            <w:pPr>
              <w:pStyle w:val="Corpodetexto"/>
              <w:spacing w:lineRule="auto" w:line="276" w:before="0" w:after="120"/>
              <w:jc w:val="both"/>
              <w:rPr>
                <w:rFonts w:ascii="Verdana" w:hAnsi="Verdana"/>
                <w:b w:val="false"/>
                <w:b w:val="false"/>
                <w:bCs w:val="false"/>
                <w:i w:val="false"/>
                <w:caps w:val="false"/>
                <w:smallCaps w:val="false"/>
                <w:color w:val="000000"/>
                <w:spacing w:val="0"/>
                <w:sz w:val="22"/>
                <w:szCs w:val="22"/>
              </w:rPr>
            </w:pPr>
            <w:r>
              <w:rPr>
                <w:rFonts w:ascii="Verdana" w:hAnsi="Verdana"/>
                <w:b w:val="false"/>
                <w:bCs w:val="false"/>
                <w:i w:val="false"/>
                <w:caps w:val="false"/>
                <w:smallCaps w:val="false"/>
                <w:color w:val="000000"/>
                <w:spacing w:val="0"/>
                <w:sz w:val="22"/>
                <w:szCs w:val="22"/>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jc w:val="both"/>
              <w:rPr/>
            </w:pPr>
            <w:r>
              <w:rPr>
                <w:rFonts w:ascii="Verdana" w:hAnsi="Verdana"/>
                <w:b/>
                <w:sz w:val="20"/>
                <w:szCs w:val="20"/>
              </w:rPr>
              <w:t>Esdras Pereira</w:t>
            </w:r>
            <w:r>
              <w:rPr>
                <w:rFonts w:ascii="Verdana" w:hAnsi="Verdana"/>
                <w:b/>
                <w:sz w:val="20"/>
                <w:szCs w:val="20"/>
              </w:rPr>
              <w:t xml:space="preserve"> – </w:t>
            </w:r>
            <w:r>
              <w:rPr>
                <w:rFonts w:ascii="Verdana" w:hAnsi="Verdana"/>
                <w:b/>
                <w:sz w:val="20"/>
                <w:szCs w:val="20"/>
              </w:rPr>
              <w:t>efcampos</w:t>
            </w:r>
            <w:hyperlink r:id="rId2">
              <w:r>
                <w:rPr>
                  <w:rStyle w:val="LinkdaInternet"/>
                  <w:rFonts w:ascii="Verdana" w:hAnsi="Verdana"/>
                  <w:sz w:val="20"/>
                  <w:szCs w:val="20"/>
                </w:rPr>
                <w:t>@sorocaba.sp.gov.br</w:t>
              </w:r>
            </w:hyperlink>
            <w:r>
              <w:rPr>
                <w:rFonts w:ascii="Verdana" w:hAnsi="Verdana"/>
                <w:b/>
                <w:sz w:val="20"/>
                <w:szCs w:val="20"/>
              </w:rPr>
              <w:t xml:space="preserve">  </w:t>
            </w:r>
          </w:p>
          <w:p>
            <w:pPr>
              <w:pStyle w:val="Normal"/>
              <w:jc w:val="both"/>
              <w:rPr/>
            </w:pPr>
            <w:r>
              <w:rPr>
                <w:rFonts w:ascii="Verdana" w:hAnsi="Verdana"/>
                <w:b/>
                <w:sz w:val="20"/>
                <w:szCs w:val="20"/>
              </w:rPr>
              <w:t>Telefone: (15) 3238.24</w:t>
            </w:r>
            <w:r>
              <w:rPr>
                <w:rFonts w:ascii="Verdana" w:hAnsi="Verdana"/>
                <w:b/>
                <w:sz w:val="20"/>
                <w:szCs w:val="20"/>
              </w:rPr>
              <w:t>67</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360</TotalTime>
  <Application>LibreOffice/5.1.4.2$Windows_x86 LibreOffice_project/f99d75f39f1c57ebdd7ffc5f42867c12031db97a</Application>
  <Pages>1</Pages>
  <Words>171</Words>
  <Characters>922</Characters>
  <CharactersWithSpaces>1092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2016-08-26T11:38:18Z</dcterms:modified>
  <cp:revision>93</cp:revision>
  <dc:subject/>
  <dc:title/>
</cp:coreProperties>
</file>