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7"/>
                <w:szCs w:val="24"/>
                <w:highlight w:val="white"/>
              </w:rPr>
            </w:pPr>
            <w:bookmarkStart w:id="0" w:name="__DdeLink__43_1460327723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Prefeitura de Sorocaba levará atividades ambientais ao CEI-35 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both"/>
              <w:rPr>
                <w:rStyle w:val="LinkdaInternet"/>
                <w:rFonts w:ascii="Verdana;sans-serif" w:hAnsi="Verdana;sans-serif" w:cs="Verdana"/>
                <w:b/>
                <w:sz w:val="27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150 crianças matriculadas no Centro de Educação Infantil “Ondina Soares Vial Brunetto” (CEI-35), no Jardim Itanguá, participarão nesta terça-feira dia 9, a partir das 8h30, de atividades lúdicas sobre arborização urbana. A ação será realizada pela Prefeitura de Sorocaba, por meio da Secretaria do Meio Ambiente (Sema), e integra o Programa Arboriza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arborização urbana contribui com o microclima da região, propiciando um melhor conforto térmico para os dias de muito calor, maior umidade relativa do ar, proteção dos corpos d’água, sem contar com o incremento de biodiversidade de insetos e pássaros que a arborização pode trazer.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forma educativa e divertida, os alunos do CEI-35 vão ouvir o conto “Juca e a Árvore”, de autoria de Carolina Barisson, funcionária da Sema, que aborda a relação de um menino com uma árvore.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seguida, os monitores de Educação Ambiental vão pintar uma árvore nas mãos dos alunos e, para encerrar, será realizado o plantio de seis árvores nativas. A unidade infantil ganhará mudas de ipê-branco, quaresmeira e dedaleiro.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As escolas ou outros grupos interessados em receber a ação educativa gratuitamente devem entrar em contato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sema@sorocaba.sp.gov.br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3238.2366, de segunda a sexta-feira, das 8h às 17h. O CEI-35 está localizado na Rua Arlinda Almeida dos Santos, 138, no Jardim Itanguá.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LinkdaInternet"/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sz w:val="20"/>
                <w:szCs w:val="20"/>
              </w:rPr>
              <w:t>macampos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LibreOffice/5.1.4.2$Windows_x86 LibreOffice_project/f99d75f39f1c57ebdd7ffc5f42867c12031db97a</Application>
  <Pages>1</Pages>
  <Words>257</Words>
  <Characters>1477</Characters>
  <CharactersWithSpaces>1729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2016-08-08T09:54:06Z</dcterms:modified>
  <cp:revision>77</cp:revision>
  <dc:subject/>
  <dc:title/>
</cp:coreProperties>
</file>