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60_470192649"/>
            <w:r>
              <w:rPr>
                <w:rFonts w:ascii="Verdana" w:hAnsi="Verdana"/>
                <w:b/>
                <w:sz w:val="28"/>
                <w:szCs w:val="28"/>
              </w:rPr>
              <w:t xml:space="preserve">Ato cívico no Largo de São Bento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1" w:name="__DdeLink__160_470192649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marca os 362 de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Prefeitura de Sorocaba realiza na segunda-feira (dia 15), às 8h30, o ato cívico junto ao Monumento a Baltazar Fernandes, no Largo de São Bento, no Centro da cidade.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solenidade faz parte das celebrações oficiais pelos 362 anos de fundação de Sorocaba (15 de agosto) e é organizado pela Secretaria da Educação (Sedu). A cerimônia vai contar com a presença de autoridades municipais, representantes de corporações militares e da comunidade.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De acordo com a Secretaria da Educação, haverá hasteamento de bandeiras e deposição de flores aos pés da estátua de Baltazar Fernandes.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Style w:val="LinkdaInternet"/>
                <w:rFonts w:cs="Verdana"/>
                <w:b w:val="false"/>
                <w:b w:val="false"/>
                <w:bCs w:val="false"/>
                <w:color w:val="000000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u w:val="none"/>
              </w:rPr>
              <w:t>O evento também contará com a participação da Banda Regimental do Comando de Policiamento do Interior 7 (CPI-7), que executará o Hino Nacional e o Hino de Sorocaba.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LibreOffice/5.1.4.2$Windows_x86 LibreOffice_project/f99d75f39f1c57ebdd7ffc5f42867c12031db97a</Application>
  <Pages>1</Pages>
  <Words>166</Words>
  <Characters>936</Characters>
  <CharactersWithSpaces>1097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2016-08-11T11:59:24Z</dcterms:modified>
  <cp:revision>75</cp:revision>
  <dc:subject/>
  <dc:title/>
</cp:coreProperties>
</file>