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0" w:name="__DdeLink__40_1369909259"/>
            <w:r>
              <w:rPr>
                <w:rFonts w:cs="Verdana" w:ascii="Verdana" w:hAnsi="Verdana"/>
                <w:b/>
                <w:color w:val="000000"/>
                <w:sz w:val="24"/>
                <w:szCs w:val="24"/>
                <w:u w:val="none"/>
              </w:rPr>
              <w:t xml:space="preserve">Alunos da rede municipal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aprendem sobre abelhas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eastAsia="Verdana" w:cs="Verdana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sz w:val="22"/>
                <w:szCs w:val="22"/>
                <w:u w:val="none"/>
              </w:rPr>
              <w:tab/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 Prefeitura de Sorocaba, por meio da Secretaria da Educação (Sedu), iniciou nesta semana o projeto sobre abelhas da Escola do Ensino Fundamental em Tempo Integral. Até o dia 6 de setembro os alunos da Escola Municipal “Maria Ignês Figueiredo Deluno” vão ter várias atividades relacionadas ao tema. </w:t>
            </w:r>
          </w:p>
          <w:p>
            <w:pPr>
              <w:pStyle w:val="Normal"/>
              <w:spacing w:lineRule="auto" w:line="276"/>
              <w:ind w:left="0" w:right="0" w:firstLine="765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O objetivo do projeto é reconhecer por meio da vida das abelhas ensinamentos, valores e curiosidades sobre elas e com isso despertar o interesse para a pesquisa e realização de atividades práticas de forma transdisciplinar por meio dos diferentes eixos estruturantes: pensamento cientifico, experiências literárias, alfabetização matemática, desenvolvimento pessoal e social e fruição estética. </w:t>
            </w:r>
          </w:p>
          <w:p>
            <w:pPr>
              <w:pStyle w:val="Normal"/>
              <w:spacing w:lineRule="auto" w:line="276"/>
              <w:ind w:left="0" w:right="0" w:firstLine="765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A internção é estimular a literatura infantil; d</w:t>
            </w:r>
            <w:r>
              <w:rPr>
                <w:rFonts w:eastAsia="Arial" w:cs="Verdana" w:ascii="Verdana" w:hAnsi="Verdana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esenvolver a linguagem oral e a escrita; incentivar o pensamento criativo e a expressão oral; e produzir trabalhos de artes utilizando diferentes recursos e materiais.</w:t>
            </w:r>
          </w:p>
          <w:p>
            <w:pPr>
              <w:pStyle w:val="Normal"/>
              <w:spacing w:lineRule="auto" w:line="276" w:before="0" w:after="200"/>
              <w:ind w:left="0" w:right="0" w:firstLine="765"/>
              <w:jc w:val="both"/>
              <w:rPr>
                <w:rFonts w:ascii="Verdana" w:hAnsi="Verdana" w:eastAsia="Arial" w:cs="Verdana"/>
                <w:b/>
                <w:b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Style w:val="LinkdaInternet"/>
                <w:rFonts w:eastAsia="Arial" w:cs="Verdana" w:ascii="Verdana" w:hAnsi="Verdana"/>
                <w:b w:val="false"/>
                <w:bCs w:val="false"/>
                <w:strike w:val="false"/>
                <w:dstrike w:val="false"/>
                <w:color w:val="000000"/>
                <w:spacing w:val="0"/>
                <w:sz w:val="22"/>
                <w:szCs w:val="22"/>
                <w:highlight w:val="white"/>
                <w:highlight w:val="white"/>
                <w:u w:val="none"/>
              </w:rPr>
              <w:t xml:space="preserve">Além disso, os alunos vão construir a colmeia e as abelhas com material alternativo e ainda fazer experimentações de receitas culinárias (com mel). Também serão priorizados alguns exemplos que inseto traz, como a solidariedade, a compreensão, a organização, a paciência, a união, a vida em comunidade e o respeito. </w:t>
            </w:r>
          </w:p>
          <w:p>
            <w:pPr>
              <w:pStyle w:val="Normal"/>
              <w:pBdr>
                <w:bottom w:val="single" w:sz="2" w:space="2" w:color="000000"/>
              </w:pBdr>
              <w:spacing w:lineRule="auto" w:line="276" w:before="0" w:after="200"/>
              <w:ind w:left="0" w:right="0" w:firstLine="765"/>
              <w:jc w:val="both"/>
              <w:rPr>
                <w:rFonts w:ascii="Verdana" w:hAnsi="Verdana" w:eastAsia="Arial" w:cs="Verdana"/>
                <w:b/>
                <w:b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Style w:val="LinkdaInternet"/>
                <w:rFonts w:eastAsia="Arial" w:cs="Verdana" w:ascii="Verdana" w:hAnsi="Verdana"/>
                <w:b w:val="false"/>
                <w:bCs w:val="false"/>
                <w:strike w:val="false"/>
                <w:dstrike w:val="false"/>
                <w:color w:val="000000"/>
                <w:spacing w:val="0"/>
                <w:sz w:val="22"/>
                <w:szCs w:val="22"/>
                <w:highlight w:val="white"/>
                <w:highlight w:val="white"/>
                <w:u w:val="none"/>
              </w:rPr>
              <w:t>Nesta quarta-feira (24) os estudantes vão ter um encontro com os funcionários da Secretaria do Meio Ambiente (Sema). O tema será o</w:t>
            </w:r>
            <w:r>
              <w:rPr>
                <w:rStyle w:val="LinkdaInternet"/>
                <w:rFonts w:eastAsia="Arial" w:cs="Verdana" w:ascii="Verdana" w:hAnsi="Verdana"/>
                <w:b w:val="false"/>
                <w:bCs w:val="false"/>
                <w:strike w:val="false"/>
                <w:dstrike w:val="false"/>
                <w:color w:val="000000"/>
                <w:spacing w:val="0"/>
                <w:sz w:val="22"/>
                <w:szCs w:val="22"/>
                <w:highlight w:val="white"/>
                <w:highlight w:val="white"/>
                <w:u w:val="none"/>
                <w:lang w:val="pt-BR"/>
              </w:rPr>
              <w:t xml:space="preserve"> meliponários que são espaços de criação de abelhas nativas, conhecidas como meliponídeos ou abelhas “sem ferrão”, que funcionam como uma forma de conservação das abelhas, produção </w:t>
            </w:r>
            <w:r>
              <w:rPr>
                <w:rStyle w:val="LinkdaInternet"/>
                <w:rFonts w:eastAsia="Arial" w:cs="Verdana" w:ascii="Verdana" w:hAnsi="Verdana"/>
                <w:b w:val="false"/>
                <w:bCs w:val="false"/>
                <w:strike w:val="false"/>
                <w:dstrike w:val="false"/>
                <w:color w:val="000000"/>
                <w:spacing w:val="0"/>
                <w:sz w:val="22"/>
                <w:szCs w:val="22"/>
                <w:highlight w:val="white"/>
                <w:highlight w:val="white"/>
                <w:u w:val="none"/>
                <w:lang w:val="pt-BR"/>
              </w:rPr>
              <w:t>de alimento e espaço de educação na cidade.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LibreOffice/5.1.4.2$Windows_x86 LibreOffice_project/f99d75f39f1c57ebdd7ffc5f42867c12031db97a</Application>
  <Pages>1</Pages>
  <Words>280</Words>
  <Characters>1647</Characters>
  <CharactersWithSpaces>1921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2016-08-23T15:21:21Z</dcterms:modified>
  <cp:revision>83</cp:revision>
  <dc:subject/>
  <dc:title/>
</cp:coreProperties>
</file>