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Arial" w:cs="Verdana"/>
                <w:b/>
                <w:b/>
                <w:bCs/>
                <w:color w:val="00000A"/>
                <w:spacing w:val="0"/>
                <w:sz w:val="30"/>
                <w:szCs w:val="30"/>
                <w:highlight w:val="white"/>
                <w:u w:val="none"/>
              </w:rPr>
            </w:pPr>
            <w:bookmarkStart w:id="0" w:name="__DdeLink__30_17594128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Consultores do Sebrae atenderão MEIs no Espaço Empreendedor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sz w:val="22"/>
                <w:szCs w:val="22"/>
                <w:u w:val="single"/>
              </w:rPr>
              <w:br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Para atender empresários e empreendedores formais e informais de Sorocaba, a unidade móvel do Serviço de Apoio às Micro e Pequenas Empresas (Sebrae) estará no Espaço Empreendedor, nesta quarta-feira (24). Além de informações, os pequenos empresários e trabalhadores individuais (MEIs) poderão ter suas dúvidas esclarecidas e ainda fazer consultas sobre a gestão do negócio.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 xml:space="preserve">A ação faz parte da parceria entre o Sebrae-SP, regional Sorocaba, com a unidade da Prefeitura que atende prioritariamente os micro e pequenos empreendedores do município.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O Espaço Empreendedor é vinculado à Secretaria de Desenvolvimento Econômico e Trabalho (Sedet) e foi criado pela Prefeitura de Sorocaba com o intuito de concentrar uma série de ações e serviços voltados a facilitar a vida dos micro e pequenos empreendedores da cidade, sejam eles formalizados ou não.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Durante os dois dias, funcionários do Sebrae estarão no local, das 10h às 16h, e o público-alvo poderá também fazer consultas técnicas e obter orientações sobre o processo e as vantagens de formalização de empreendimento, bem como dicas para melhorar a gestão empresarial de forma estratégica e inovadora.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eastAsia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ab/>
            </w: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>O Sebrae Móvel é um escritório itinerante, montado numa van personalizada e dotada de toda estrutura para dar suporte aos analistas. Possui internet móvel, celular, notebooks, impressora, rede wi-fi, TV de LED, mesas e cadeiras. Os empreendedores não precisam agendar horário, o atendimento é gratuito e por ordem de chegada.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eastAsia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ab/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highlight w:val="white"/>
              </w:rPr>
              <w:t>Com essa unidade avançada, a equipe do Sebrae presta consultorias individuais e coletivas, totalmente gratuitas. O atendimento é gratuito e não é preciso agendar horário. O Espaço Empreendedor fica à Av. Afonso Vergueiro, 1.927 – bairro Santa Teresinha. Informações pelo telefone (15) 3229-2372.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309</Words>
  <Characters>1826</Characters>
  <CharactersWithSpaces>2134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2016-08-23T15:11:51Z</dcterms:modified>
  <cp:revision>83</cp:revision>
  <dc:subject/>
  <dc:title/>
</cp:coreProperties>
</file>