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bookmarkStart w:id="0" w:name="__DdeLink__77_890077572"/>
            <w:r>
              <w:rPr>
                <w:rFonts w:eastAsia="BatangChe" w:cs="Verdana" w:ascii="Verdana" w:hAnsi="Verdana"/>
                <w:b/>
                <w:sz w:val="24"/>
                <w:szCs w:val="24"/>
              </w:rPr>
              <w:t xml:space="preserve">Bem-estar da pessoa com deficiência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1" w:name="__DdeLink__77_890077572"/>
            <w:bookmarkEnd w:id="1"/>
            <w:r>
              <w:rPr>
                <w:rFonts w:eastAsia="BatangChe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será tema de bate-papo em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ab/>
              <w:t>A Prefeitura de Sorocaba promove nesta quarta-feira dia 17, das 13h30 às 16h, o bate-papo “O Bem Estar da Pessoa com Deficiência” no Centro Integrado e de Apoio à Pessoa com Deficiência (CIAPPD), na Vila Gabriel. O encontro é gratuito e aberto ao público.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ab/>
              <w:t>Promovido pela Coordenadoria da Pessoa com Deficiência da Secretaria de Desenvolvimento Social (Sedes), o objetivo do bate-papo é re</w:t>
            </w:r>
            <w:bookmarkStart w:id="2" w:name="_GoBack"/>
            <w:bookmarkEnd w:id="2"/>
            <w:r>
              <w:rPr>
                <w:rFonts w:eastAsia="BatangChe" w:ascii="Verdana" w:hAnsi="Verdana"/>
                <w:sz w:val="24"/>
                <w:szCs w:val="24"/>
              </w:rPr>
              <w:t>alizara a troca de experiências com enfoque nas pessoas com deficiência e também para pessoas que convivem com pessoas com deficiência.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ab/>
              <w:t>Para isso, profissionais de Terapia Ocupacional, Podologia e Fisioterapia vão abordar os cuidados básicos diários importantes, que podem proporcionar às pessoas com deficiência uma vida mais saudável e confortável.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eastAsia="BatangChe" w:cs="Verdana" w:ascii="Verdana" w:hAnsi="Verdana"/>
                <w:sz w:val="24"/>
                <w:szCs w:val="24"/>
              </w:rPr>
              <w:t>De acordo com a Coordenadoria da Pessoa com Deficiência, não é necessário se inscrever. O Centro Integrado e de Apoio à Pessoa com Deficiência está localizado na Rua João Gabriel Mendes, 351, na Vila Gabriel. Mais informações pelo telefone (15) 3224.4636.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197</Words>
  <Characters>1170</Characters>
  <CharactersWithSpaces>1364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2016-08-16T09:44:32Z</dcterms:modified>
  <cp:revision>74</cp:revision>
  <dc:subject/>
  <dc:title/>
</cp:coreProperties>
</file>