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7"/>
                <w:szCs w:val="24"/>
                <w:highlight w:val="white"/>
              </w:rPr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Grupo Cara &amp; Coragem apresenta a peça “Mariposas” no TMTV </w:t>
            </w: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both"/>
              <w:rPr>
                <w:rStyle w:val="LinkdaInternet"/>
                <w:rFonts w:ascii="Verdana;sans-serif" w:hAnsi="Verdana;sans-serif" w:cs="Verdana"/>
                <w:b/>
                <w:sz w:val="27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com idade a partir de 14 anos podem conferir nesta terça-feira dia 9, às 20h, o espetáculo “Mariposas”, com o Grupo Cara &amp; Coragem, no Teatro Municipal “Teotônio Vilela” (TMTV), no Alto da Boa Vista. Os ingressos serão vendidos a R$ 20 (inteira) na bilheteria do teatro, uma hora antes do início da apresentação.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Promovido pela Prefeitura de Sorocaba, por meio da Secretaria da Cultura (Secult), o espetáculo integra a 3ª Mostra de Teatro de Sorocaba, que faz parte da programação de aniversário de 362 anos do município, celebrado no dia 15 de agosto. O objetivo da iniciativa é dar visibilidade às companhias de teatro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 xml:space="preserve">Mariposas” foi viabilizada por financiamento da Prefeitura de Sorocaba, por meio da Lei de Incentivo à Cultura de Sorocaba (LIinc) em 2015, tem direção de Douglas Emílio e reúne experientes artistas para realizar um pensamento cênico sobre o que se transforma com o tempo, colocando em diálogo as transformações do corpo, do espaço e da memória.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Trata-se de uma pesquisa imagética, na qual o trabalho do corpo é a mola propulsora da estética teatral estudada e de todos os desdobramentos que transpassam questões relacionadas aos estudos de teatro-físico, dança-teatro e figuras alegóricas aproximando todos os públicos e admitindo livre interpretação.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espetáculo tem limite de público de 60 pessoas. O “Teotônio Vilela” está localizado na Avenida Engenheiro Carlos Reinaldo Mendes, no Alto da Boa Vista.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0"/>
                <w:szCs w:val="20"/>
              </w:rPr>
              <w:t>macampos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LibreOffice/5.1.4.2$Windows_x86 LibreOffice_project/f99d75f39f1c57ebdd7ffc5f42867c12031db97a</Application>
  <Pages>1</Pages>
  <Words>277</Words>
  <Characters>1539</Characters>
  <CharactersWithSpaces>1811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2016-08-08T09:52:30Z</dcterms:modified>
  <cp:revision>76</cp:revision>
  <dc:subject/>
  <dc:title/>
</cp:coreProperties>
</file>