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Biblioteca Infantil terá bate-papo sobre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BatangChe" w:cs="Times New Roman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o Purgatório na obra “A Divina Comédia”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3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  <w:t xml:space="preserve">Nesta quinta-feira dia 11, </w:t>
            </w:r>
            <w:r>
              <w:rPr>
                <w:rFonts w:ascii="Verdana" w:hAnsi="Verdana"/>
                <w:sz w:val="22"/>
                <w:szCs w:val="22"/>
              </w:rPr>
              <w:t>das 14h às 16h, os sorocabanos com mais de 12 anos de idade terão a oportunidade de participar do bate-papo “A Divina Comédia: Purgatório” na Biblioteca Infantil Municipal “Renato Sêneca de Sá Fleury”. A entrada é gratuita.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3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3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Prefeitura de Sorocaba, por meio da Secretaria da Cultura (Secult), a atividade cultural intitulada Projeto Encontros com o Mito visa apresentar mitos, artes e histórias à população, incentivando o hábito da leitura e de descobertas por temas clássicos presentes e fortes em nossos dias, por meio de hábitos e costumes, servindo de temas para livros, filmes e produções artísticas.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3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3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>A Divina Comédia”, do poeta italiano Dante Alighieri (1265-1321), é uma das obras poéticas mais importantes da literatura mundial. Acompanhado por Virgílio, o poeta percorre o Inferno, o Purgatório e o Paraíso. Para Dante Alighieri, Virgílio representa a Razão e a Sabedoria Divina.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3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3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pesquisador José Rubens Incao, coordenador da Biblioteca Infantil, vai falar sobre o Purgatório, na visao de Dante Alighieri, sua estrutura, critérios para a entrada no Purgatório, personagens, penitências, símbolos e mitos presentes nesta obra.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3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3"/>
              <w:jc w:val="both"/>
              <w:rPr>
                <w:sz w:val="22"/>
                <w:szCs w:val="22"/>
              </w:rPr>
            </w:pPr>
            <w:r>
              <w:rPr>
                <w:rFonts w:eastAsia="BatangChe" w:cs="Verdana" w:ascii="Verdana" w:hAnsi="Verdana"/>
                <w:sz w:val="22"/>
                <w:szCs w:val="22"/>
              </w:rPr>
              <w:t xml:space="preserve">De acordo com a </w:t>
            </w:r>
            <w:bookmarkStart w:id="0" w:name="_GoBack"/>
            <w:bookmarkEnd w:id="0"/>
            <w:r>
              <w:rPr>
                <w:rFonts w:eastAsia="BatangChe" w:cs="Verdana" w:ascii="Verdana" w:hAnsi="Verdana"/>
                <w:sz w:val="22"/>
                <w:szCs w:val="22"/>
              </w:rPr>
              <w:t>Secretaria da Cultura, não é necessário se inscrever. A Biblioteca Infantil está localizada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sz w:val="22"/>
                <w:szCs w:val="22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sz w:val="24"/>
      <w:szCs w:val="24"/>
      <w:lang w:eastAsia="zh-CN" w:val="pt-BR" w:bidi="hi-IN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LibreOffice/5.1.4.2$Windows_x86 LibreOffice_project/f99d75f39f1c57ebdd7ffc5f42867c12031db97a</Application>
  <Pages>1</Pages>
  <Words>268</Words>
  <Characters>1552</Characters>
  <CharactersWithSpaces>1814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2016-08-16T09:49:47Z</dcterms:modified>
  <cp:revision>76</cp:revision>
  <dc:subject/>
  <dc:title/>
</cp:coreProperties>
</file>