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31_1125445465"/>
            <w:r>
              <w:rPr>
                <w:rFonts w:cs="Verdana" w:ascii="Verdana" w:hAnsi="Verdana"/>
                <w:b/>
                <w:sz w:val="24"/>
                <w:szCs w:val="24"/>
              </w:rPr>
              <w:t>Tiro de Guerra faz mutirão para a</w:t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/>
                <w:sz w:val="24"/>
                <w:szCs w:val="24"/>
              </w:rPr>
            </w:pPr>
            <w:bookmarkStart w:id="1" w:name="__DdeLink__31_1125445465"/>
            <w:r>
              <w:rPr>
                <w:rFonts w:cs="Verdana" w:ascii="Verdana" w:hAnsi="Verdana"/>
                <w:b/>
                <w:sz w:val="24"/>
                <w:szCs w:val="24"/>
              </w:rPr>
              <w:t>Campanha do Agasalho neste sábado</w:t>
            </w:r>
            <w:bookmarkEnd w:id="1"/>
            <w:r>
              <w:rPr>
                <w:rFonts w:cs="Calibri" w:ascii="Verdana" w:hAnsi="Verdana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i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 xml:space="preserve">A Campanha do Agasalho 2016 recebe um reforço importante neste sábado (23). Os integrantes do Tiro de Guerra de Sorocaba - cerca de 30 jovens que estão cumprindo o serviço militar obrigatório - participam de um mutirão para arrecadar </w:t>
            </w:r>
            <w:r>
              <w:rPr>
                <w:rFonts w:cs="Verdana" w:ascii="Verdana" w:hAnsi="Verdana"/>
                <w:sz w:val="22"/>
                <w:szCs w:val="22"/>
              </w:rPr>
              <w:t>doações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. Este ano, a ação acontece das 10h30 às 12h no Shopping Cidade. </w:t>
            </w:r>
            <w:r>
              <w:rPr>
                <w:rFonts w:cs="Verdana" w:ascii="Verdana" w:hAnsi="Verdana"/>
                <w:sz w:val="22"/>
                <w:szCs w:val="22"/>
              </w:rPr>
              <w:t>Para doação, são aceitas peças novas e seminovas.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 xml:space="preserve">Para que a ação do Tiro de Guerra fosse conhecida antecipadamente, os atiradores </w:t>
            </w:r>
            <w:r>
              <w:rPr>
                <w:rFonts w:cs="Verdana" w:ascii="Verdana" w:hAnsi="Verdana"/>
                <w:sz w:val="22"/>
                <w:szCs w:val="22"/>
              </w:rPr>
              <w:t>fizeram distribuição, no último sábado, de folhetos explicativos em todas as lojas do shopping para promover a campanha.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 xml:space="preserve">A Campanha do Agasalho é realizada pelo Fundo Social de Solidariedade (FSS) e até o momento arrecadou 16 mil peças e </w:t>
            </w:r>
            <w:r>
              <w:rPr>
                <w:rFonts w:cs="Verdana" w:ascii="Verdana" w:hAnsi="Verdana"/>
                <w:sz w:val="22"/>
                <w:szCs w:val="22"/>
              </w:rPr>
              <w:t>mais de 500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cobertores. Com a parceria no mutirão, a expectativa é que os lojistas doem peças de estoque, coleções antigas ou coloquem algumas peças em oferta, estimulando o público presente a adquiri-las para a </w:t>
            </w:r>
            <w:r>
              <w:rPr>
                <w:rFonts w:cs="Verdana" w:ascii="Verdana" w:hAnsi="Verdana"/>
                <w:sz w:val="22"/>
                <w:szCs w:val="22"/>
              </w:rPr>
              <w:t>fazer a doação.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 xml:space="preserve">O encerramento da campanha 2016 está previsto para o dia 8 de agosto. Até lá, é possível fazer doações nos mais de 60 pontos de arrecadação espalhados pela cidade </w:t>
            </w:r>
            <w:r>
              <w:rPr>
                <w:rFonts w:cs="Verdana" w:ascii="Verdana" w:hAnsi="Verdana"/>
                <w:sz w:val="22"/>
                <w:szCs w:val="22"/>
              </w:rPr>
              <w:t>ou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por meio de depósito em dinheiro via Banco do Brasil: agência 2923-8, conta-corrente 39.496-3. Os endereços dos pontos de arrecadação podem ser acessados pelo site fundosocial.sorocaba.sp.gov.br .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Quem quiser participar do mutirão pode comparecer ao Shopping Cidade das 10h30 às 12h, na </w:t>
            </w:r>
            <w:r>
              <w:rPr>
                <w:rFonts w:cs="Verdana" w:ascii="Verdana" w:hAnsi="Verdana"/>
                <w:sz w:val="22"/>
                <w:szCs w:val="22"/>
                <w:shd w:fill="FFFFFF" w:val="clear"/>
              </w:rPr>
              <w:t>Avenida Itavuvu, 3.373 - Jardim Santa Cecilia. Mais informações: (15) 3238.2503.</w:t>
            </w:r>
          </w:p>
          <w:p>
            <w:pPr>
              <w:pStyle w:val="Normal"/>
              <w:pBdr>
                <w:bottom w:val="single" w:sz="6" w:space="1" w:color="000001"/>
              </w:pBdr>
              <w:spacing w:lineRule="auto" w:line="276"/>
              <w:ind w:left="0" w:right="0" w:firstLine="708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  <w:shd w:fill="FFFFFF" w:val="clear"/>
              </w:rPr>
              <w:t xml:space="preserve">Marina Jabur - 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  <w:highlight w:val="white"/>
                </w:rPr>
                <w:t>mjabur@sorocaba.sp.gov.br</w:t>
              </w:r>
            </w:hyperlink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3238-2519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jabur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2016-07-20T12:12:11Z</dcterms:modified>
  <cp:revision>66</cp:revision>
</cp:coreProperties>
</file>