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bookmarkStart w:id="0" w:name="__DdeLink__249_2091566067"/>
            <w:r>
              <w:rPr>
                <w:rFonts w:cs="Calibri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Termina na próxima sexta-feira as</w:t>
            </w:r>
            <w:r>
              <w:rPr>
                <w:rFonts w:cs="Calibri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inscrições para </w:t>
            </w:r>
            <w:r>
              <w:rPr>
                <w:rFonts w:cs="Calibri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o</w:t>
            </w:r>
            <w:r>
              <w:rPr>
                <w:rFonts w:cs="Calibri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Corpodetexto"/>
              <w:spacing w:lineRule="auto" w:line="276" w:before="0" w:after="12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bookmarkStart w:id="1" w:name="__DdeLink__249_2091566067"/>
            <w:bookmarkEnd w:id="1"/>
            <w:r>
              <w:rPr>
                <w:rFonts w:cs="Calibri" w:ascii="Verdana" w:hAnsi="Verdana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Prêmio de Literatura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 Prefeitura de Sorocaba, por meio da Secretaria da Cultura (Secult), recebe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até a próxima sexta-feira (22)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inscrições para o Prêmio Anual Sorocaba de Literatura 2016. Instituído pela Lei Municipal nº 11.182, de 24 de Setembro de 2015, o prêmio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pretende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valorizar e divulgar a produção literária local e  promover o incentivo à leitura.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>O prêmio é aberto 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autores com mais de 18 anos de idade, residentes em Sorocaba há pelo menos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02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anos. Os livros deverão ter sido editados em 2015 nas seguintes categorias: Ficção – Romance; Ficção – Novela; Ficção – Conto; Ficção – Crônica; Biografia; Não-ficção; Infantil; Juvenil; Artes e Fotografia; e Poesia. Para as categorias Não-ficção e Biografia serão consideradas obras com abordagem literária, tais como Ensaio e Filosofia.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>Cada artista pode inscrever uma obra literária em cada categoria, porém poderá ser premiado por apenas um trabalho. É vedada a inscrição de livros contemplados pela Lei nº 11.066/2015 e/ou subvencionados pela Prefeitura de Sorocaba.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>Os livros serão selecionados por uma Comissão Julgadora, composta por três avaliadores peritos, com formação e experiência na área, inscritos no Edital de Credenciamento Permanente nº 04/2016. Os cinco melhores trabalhos receberão premiação de R$ 5 mil cada. A divulgação dos premiados será no dia 26 de agosto, pela imprensa oficial.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>Os interessados não precisam pagar taxa de inscrição e devem comparecer, de segunda a sexta-feira, das 9h às 16h, na Biblioteca Municipal “Jorge Guilherme Senger”, no Alto da Boa Vista.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146685</wp:posOffset>
                      </wp:positionV>
                      <wp:extent cx="5499735" cy="317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0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55pt" to="432.95pt,11.5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Laura Vieira    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</w:rPr>
                <w:t>lauravieira@sorocaba.sp.gov.br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br/>
              <w:t xml:space="preserve">Telefone: 3238 2491. 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itle"/>
    <w:basedOn w:val="Ttulo"/>
    <w:next w:val="Corpodetext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LibreOffice/5.1.4.2$Windows_x86 LibreOffice_project/f99d75f39f1c57ebdd7ffc5f42867c12031db97a</Application>
  <Pages>1</Pages>
  <Words>280</Words>
  <Characters>1613</Characters>
  <CharactersWithSpaces>1901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2016-07-19T14:01:40Z</dcterms:modified>
  <cp:revision>66</cp:revision>
  <dc:subject/>
  <dc:title/>
</cp:coreProperties>
</file>