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20/07/16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ascii="Verdana" w:hAnsi="Verdana"/>
                <w:b/>
                <w:b/>
                <w:bCs/>
                <w:sz w:val="24"/>
                <w:szCs w:val="24"/>
              </w:rPr>
            </w:pPr>
            <w:bookmarkStart w:id="0" w:name="__DdeLink__143_1723518488"/>
            <w:r>
              <w:rPr>
                <w:rFonts w:ascii="Verdana" w:hAnsi="Verdana"/>
                <w:b/>
                <w:bCs/>
                <w:sz w:val="24"/>
                <w:szCs w:val="24"/>
              </w:rPr>
              <w:t>Sehab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abre prazo de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recurso 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para 148</w:t>
            </w:r>
          </w:p>
          <w:p>
            <w:pPr>
              <w:pStyle w:val="Normal"/>
              <w:spacing w:lineRule="auto" w:line="240" w:before="0" w:after="20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>candidatos ao</w:t>
            </w:r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 xml:space="preserve"> “Altos do Ipanema II”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A Secretaria da Habitação e Regularização Fundiária (Sehab) recebe, a partir desta quinta-feira (21), os recursos dos munícipes do Residencial Jardim Altos do Ipanema (conhecido como Altos do Ipanema II), que foram considerados incompatíveis pela Caixa Econômica Federal (CEF). A lista com os nomes de 148 beneficiários nessa situação foi divulgada na última sexta-feira (15) no jornal “Município de Sorocaba”.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</w:r>
            <w:r>
              <w:rPr>
                <w:rFonts w:cs="Arial" w:ascii="Verdana" w:hAnsi="Verdana"/>
                <w:b w:val="false"/>
                <w:bCs w:val="false"/>
                <w:sz w:val="22"/>
                <w:szCs w:val="22"/>
              </w:rPr>
              <w:t xml:space="preserve">Os munícipes que discordarem das informações apresentadas pela CEF podem interpor </w:t>
            </w:r>
            <w:r>
              <w:rPr>
                <w:rFonts w:cs="Arial" w:ascii="Verdana" w:hAnsi="Verdana"/>
                <w:b w:val="false"/>
                <w:bCs w:val="false"/>
                <w:sz w:val="22"/>
                <w:szCs w:val="22"/>
              </w:rPr>
              <w:t xml:space="preserve">o recurso até </w:t>
            </w:r>
            <w:r>
              <w:rPr>
                <w:rFonts w:cs="Arial" w:ascii="Verdana" w:hAnsi="Verdana"/>
                <w:b w:val="false"/>
                <w:bCs w:val="false"/>
                <w:sz w:val="22"/>
                <w:szCs w:val="22"/>
              </w:rPr>
              <w:t xml:space="preserve">sexta-feira (22), das 9h às 15h, na sede da Sehab, </w:t>
            </w:r>
            <w:r>
              <w:rPr>
                <w:rFonts w:cs="Arial" w:ascii="Verdana" w:hAnsi="Verdana"/>
                <w:b w:val="false"/>
                <w:bCs w:val="false"/>
                <w:sz w:val="22"/>
                <w:szCs w:val="22"/>
              </w:rPr>
              <w:t>que fica</w:t>
            </w:r>
            <w:r>
              <w:rPr>
                <w:rFonts w:cs="Arial" w:ascii="Verdana" w:hAnsi="Verdana"/>
                <w:b w:val="false"/>
                <w:bCs w:val="false"/>
                <w:sz w:val="22"/>
                <w:szCs w:val="22"/>
              </w:rPr>
              <w:t xml:space="preserve"> no </w:t>
            </w:r>
            <w:r>
              <w:rPr>
                <w:rFonts w:eastAsia="Arial" w:cs="Arial" w:ascii="Verdana" w:hAnsi="Verdana"/>
                <w:b w:val="false"/>
                <w:bCs w:val="false"/>
                <w:color w:val="000000"/>
                <w:sz w:val="22"/>
                <w:szCs w:val="22"/>
                <w:highlight w:val="white"/>
              </w:rPr>
              <w:t xml:space="preserve">2º andar do Paço Municipal </w:t>
            </w:r>
            <w:r>
              <w:rPr>
                <w:rFonts w:eastAsia="Arial" w:cs="Arial" w:ascii="Verdana" w:hAnsi="Verdana"/>
                <w:b w:val="false"/>
                <w:bCs w:val="false"/>
                <w:color w:val="000000"/>
                <w:sz w:val="22"/>
                <w:szCs w:val="22"/>
                <w:highlight w:val="white"/>
              </w:rPr>
              <w:t>(</w:t>
            </w:r>
            <w:r>
              <w:rPr>
                <w:rFonts w:cs="Arial" w:ascii="Verdana" w:hAnsi="Verdana"/>
                <w:b w:val="false"/>
                <w:bCs w:val="false"/>
                <w:sz w:val="22"/>
                <w:szCs w:val="22"/>
              </w:rPr>
              <w:t>Av. Carlos Reinaldo Mendes,  3.041, Alto da Boa Vista</w:t>
            </w:r>
            <w:r>
              <w:rPr>
                <w:rFonts w:cs="Arial" w:ascii="Verdana" w:hAnsi="Verdana"/>
                <w:b w:val="false"/>
                <w:bCs w:val="false"/>
                <w:sz w:val="22"/>
                <w:szCs w:val="22"/>
              </w:rPr>
              <w:t>)</w:t>
            </w:r>
            <w:r>
              <w:rPr>
                <w:rFonts w:cs="Arial" w:ascii="Verdana" w:hAnsi="Verdana"/>
                <w:b w:val="false"/>
                <w:bCs w:val="false"/>
                <w:sz w:val="22"/>
                <w:szCs w:val="22"/>
              </w:rPr>
              <w:t xml:space="preserve">. 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ab/>
            </w:r>
            <w:r>
              <w:rPr>
                <w:rFonts w:cs="Arial" w:ascii="Verdana" w:hAnsi="Verdana"/>
                <w:sz w:val="22"/>
                <w:szCs w:val="22"/>
              </w:rPr>
              <w:t>A Sehab explica que u</w:t>
            </w:r>
            <w:r>
              <w:rPr>
                <w:rFonts w:cs="Arial" w:ascii="Verdana" w:hAnsi="Verdana"/>
                <w:sz w:val="22"/>
                <w:szCs w:val="22"/>
              </w:rPr>
              <w:t xml:space="preserve">ma das etapas para prosseguimento do processo habitacional é a análise das informações enviadas pela </w:t>
            </w:r>
            <w:r>
              <w:rPr>
                <w:rFonts w:cs="Arial" w:ascii="Verdana" w:hAnsi="Verdana"/>
                <w:sz w:val="22"/>
                <w:szCs w:val="22"/>
              </w:rPr>
              <w:t>secretaria ao</w:t>
            </w:r>
            <w:r>
              <w:rPr>
                <w:rFonts w:cs="Arial" w:ascii="Verdana" w:hAnsi="Verdana"/>
                <w:sz w:val="22"/>
                <w:szCs w:val="22"/>
              </w:rPr>
              <w:t xml:space="preserve"> </w:t>
            </w:r>
            <w:r>
              <w:rPr>
                <w:rFonts w:cs="Arial" w:ascii="Verdana" w:hAnsi="Verdana"/>
                <w:b w:val="false"/>
                <w:bCs w:val="false"/>
                <w:sz w:val="22"/>
                <w:szCs w:val="22"/>
              </w:rPr>
              <w:t xml:space="preserve">Sistema de Tratamento de Arquivos Habitacionais (SITAH), </w:t>
            </w:r>
            <w:r>
              <w:rPr>
                <w:rFonts w:cs="Arial" w:ascii="Verdana" w:hAnsi="Verdana"/>
                <w:b w:val="false"/>
                <w:bCs w:val="false"/>
                <w:sz w:val="22"/>
                <w:szCs w:val="22"/>
              </w:rPr>
              <w:t>que é</w:t>
            </w:r>
            <w:r>
              <w:rPr>
                <w:rFonts w:cs="Arial" w:ascii="Verdana" w:hAnsi="Verdana"/>
                <w:b w:val="false"/>
                <w:bCs w:val="false"/>
                <w:sz w:val="22"/>
                <w:szCs w:val="22"/>
              </w:rPr>
              <w:t xml:space="preserve"> gerenciado pela CEF.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cs="Arial" w:ascii="Verdana" w:hAnsi="Verdana"/>
                <w:b w:val="false"/>
                <w:bCs w:val="false"/>
                <w:sz w:val="22"/>
                <w:szCs w:val="22"/>
              </w:rPr>
              <w:t>No cruzamento de informações, o banco encontrou famílias com renda superior a R$ 1.</w:t>
            </w:r>
            <w:r>
              <w:rPr>
                <w:rFonts w:cs="Arial" w:ascii="Verdana" w:hAnsi="Verdana"/>
                <w:b w:val="false"/>
                <w:bCs w:val="false"/>
                <w:sz w:val="22"/>
                <w:szCs w:val="22"/>
              </w:rPr>
              <w:t>8</w:t>
            </w:r>
            <w:r>
              <w:rPr>
                <w:rFonts w:cs="Arial" w:ascii="Verdana" w:hAnsi="Verdana"/>
                <w:b w:val="false"/>
                <w:bCs w:val="false"/>
                <w:sz w:val="22"/>
                <w:szCs w:val="22"/>
              </w:rPr>
              <w:t>00, que é o teto para participar des</w:t>
            </w:r>
            <w:r>
              <w:rPr>
                <w:rFonts w:cs="Arial" w:ascii="Verdana" w:hAnsi="Verdana"/>
                <w:b w:val="false"/>
                <w:bCs w:val="false"/>
                <w:sz w:val="22"/>
                <w:szCs w:val="22"/>
              </w:rPr>
              <w:t>s</w:t>
            </w:r>
            <w:r>
              <w:rPr>
                <w:rFonts w:cs="Arial" w:ascii="Verdana" w:hAnsi="Verdana"/>
                <w:b w:val="false"/>
                <w:bCs w:val="false"/>
                <w:sz w:val="22"/>
                <w:szCs w:val="22"/>
              </w:rPr>
              <w:t>e financiamento social</w:t>
            </w:r>
            <w:r>
              <w:rPr>
                <w:rFonts w:cs="Arial" w:ascii="Verdana" w:hAnsi="Verdana"/>
                <w:b w:val="false"/>
                <w:bCs w:val="false"/>
                <w:sz w:val="22"/>
                <w:szCs w:val="22"/>
              </w:rPr>
              <w:t xml:space="preserve">. </w:t>
            </w:r>
            <w:r>
              <w:rPr>
                <w:rFonts w:cs="Arial" w:ascii="Verdana" w:hAnsi="Verdana"/>
                <w:b w:val="false"/>
                <w:bCs w:val="false"/>
                <w:sz w:val="22"/>
                <w:szCs w:val="22"/>
              </w:rPr>
              <w:t>T</w:t>
            </w:r>
            <w:r>
              <w:rPr>
                <w:rFonts w:cs="Arial" w:ascii="Verdana" w:hAnsi="Verdana"/>
                <w:b w:val="false"/>
                <w:bCs w:val="false"/>
                <w:sz w:val="22"/>
                <w:szCs w:val="22"/>
              </w:rPr>
              <w:t xml:space="preserve">ambém foram </w:t>
            </w:r>
            <w:r>
              <w:rPr>
                <w:rFonts w:cs="Arial" w:ascii="Verdana" w:hAnsi="Verdana"/>
                <w:b w:val="false"/>
                <w:bCs w:val="false"/>
                <w:sz w:val="22"/>
                <w:szCs w:val="22"/>
              </w:rPr>
              <w:t>identificados</w:t>
            </w:r>
            <w:r>
              <w:rPr>
                <w:rFonts w:cs="Arial" w:ascii="Verdana" w:hAnsi="Verdana"/>
                <w:b w:val="false"/>
                <w:bCs w:val="false"/>
                <w:sz w:val="22"/>
                <w:szCs w:val="22"/>
              </w:rPr>
              <w:t xml:space="preserve"> casos de </w:t>
            </w:r>
            <w:r>
              <w:rPr>
                <w:rFonts w:cs="Arial" w:ascii="Verdana" w:hAnsi="Verdana"/>
                <w:b w:val="false"/>
                <w:bCs w:val="false"/>
                <w:sz w:val="22"/>
                <w:szCs w:val="22"/>
              </w:rPr>
              <w:t>candidatos</w:t>
            </w:r>
            <w:r>
              <w:rPr>
                <w:rFonts w:cs="Arial" w:ascii="Verdana" w:hAnsi="Verdana"/>
                <w:b w:val="false"/>
                <w:bCs w:val="false"/>
                <w:sz w:val="22"/>
                <w:szCs w:val="22"/>
              </w:rPr>
              <w:t xml:space="preserve"> que já utilizaram o Fundo de Garantia de Tempo de Serviço (FGTS) para aquisição de outra moradia. </w:t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hanging="0"/>
              <w:jc w:val="both"/>
              <w:rPr>
                <w:rFonts w:ascii="Verdana" w:hAnsi="Verdana" w:eastAsia="Verdana" w:cs="Verdana"/>
                <w:color w:val="00000A"/>
                <w:spacing w:val="0"/>
                <w:sz w:val="22"/>
                <w:szCs w:val="22"/>
                <w:highlight w:val="white"/>
              </w:rPr>
            </w:pPr>
            <w:r>
              <w:rPr>
                <w:rFonts w:eastAsia="Verdana" w:cs="Arial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ab/>
            </w:r>
            <w:r>
              <w:rPr>
                <w:rFonts w:eastAsia="Verdana" w:cs="Arial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 xml:space="preserve">O Residencial Jardim Altos do Ipanema tem 2.160 </w:t>
            </w:r>
            <w:r>
              <w:rPr>
                <w:rFonts w:eastAsia="Verdana" w:cs="Arial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 xml:space="preserve">apartamentos </w:t>
            </w:r>
            <w:r>
              <w:rPr>
                <w:rFonts w:eastAsia="Verdana" w:cs="Arial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 xml:space="preserve">disponíveis, cada um </w:t>
            </w:r>
            <w:r>
              <w:rPr>
                <w:rFonts w:eastAsia="Verdana" w:cs="Arial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 xml:space="preserve">com </w:t>
            </w:r>
            <w:r>
              <w:rPr>
                <w:rFonts w:eastAsia="Verdana" w:cs="Arial"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47 m², divididos em sala, cozinha, banheiro e dois quartos, além de vaga de garagem.</w:t>
            </w:r>
          </w:p>
          <w:p>
            <w:pPr>
              <w:pStyle w:val="Normal"/>
              <w:pBdr>
                <w:bottom w:val="single" w:sz="6" w:space="1" w:color="000001"/>
              </w:pBdr>
              <w:spacing w:lineRule="auto" w:line="276"/>
              <w:ind w:left="0" w:right="0" w:firstLine="708"/>
              <w:jc w:val="both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</w:r>
          </w:p>
          <w:p>
            <w:pPr>
              <w:pStyle w:val="Corpodetexto"/>
              <w:widowControl/>
              <w:spacing w:lineRule="auto" w:line="360" w:before="0" w:after="147"/>
              <w:ind w:left="0" w:right="0" w:hanging="0"/>
              <w:jc w:val="left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Style w:val="LinkdaInternet"/>
                <w:rFonts w:cs="Garamond" w:ascii="Verdana" w:hAnsi="Verdana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white"/>
                <w:u w:val="none"/>
                <w:lang w:val="pt-BR" w:eastAsia="pt-BR"/>
              </w:rPr>
              <w:t xml:space="preserve">Laura Vieira </w:t>
            </w:r>
            <w:r>
              <w:rPr>
                <w:rStyle w:val="LinkdaInternet"/>
                <w:rFonts w:cs="Garamond" w:ascii="Verdana" w:hAnsi="Verdana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white"/>
                <w:u w:val="none"/>
                <w:lang w:val="pt-BR" w:eastAsia="pt-BR"/>
              </w:rPr>
              <w:t xml:space="preserve">E-mail: </w:t>
            </w:r>
            <w:hyperlink r:id="rId2">
              <w:r>
                <w:rPr>
                  <w:rStyle w:val="LinkdaInternet"/>
                  <w:rFonts w:cs="Verdana" w:ascii="Verdana" w:hAnsi="Verdana"/>
                  <w:b w:val="false"/>
                  <w:bCs/>
                  <w:i w:val="false"/>
                  <w:iCs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  <w:highlight w:val="white"/>
                  <w:u w:val="none"/>
                  <w:lang w:eastAsia="pt-BR"/>
                </w:rPr>
                <w:t>lauravieira@sorocaba.sp.gov.br</w:t>
              </w:r>
            </w:hyperlink>
            <w:r>
              <w:rPr>
                <w:rStyle w:val="LinkdaInternet"/>
                <w:rFonts w:cs="Garamond" w:ascii="Verdana" w:hAnsi="Verdana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white"/>
                <w:u w:val="none"/>
                <w:lang w:val="pt-BR" w:eastAsia="pt-BR"/>
              </w:rPr>
              <w:br/>
              <w:t xml:space="preserve">Telefone: 3238 2491. 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Application>LibreOffice/5.1.4.2$Windows_x86 LibreOffice_project/f99d75f39f1c57ebdd7ffc5f42867c12031db97a</Application>
  <Pages>1</Pages>
  <Words>257</Words>
  <Characters>1457</Characters>
  <CharactersWithSpaces>1711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2016-07-20T11:39:57Z</dcterms:modified>
  <cp:revision>68</cp:revision>
  <dc:subject/>
  <dc:title/>
</cp:coreProperties>
</file>