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 w:cs="Calibri"/>
                <w:b/>
                <w:b/>
                <w:sz w:val="30"/>
                <w:szCs w:val="22"/>
              </w:rPr>
            </w:pPr>
            <w:bookmarkStart w:id="0" w:name="__DdeLink__30_1736152001"/>
            <w:bookmarkEnd w:id="0"/>
            <w:r>
              <w:rPr>
                <w:rFonts w:cs="Calibri" w:ascii="Verdana;sans-serif" w:hAnsi="Verdana;sans-serif"/>
                <w:b/>
                <w:sz w:val="30"/>
                <w:szCs w:val="22"/>
              </w:rPr>
              <w:t>PAT registra aumento nas admissões em junho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 pouco tímido, mas o mercado de trabalho em Sorocaba dá sinais de reação nos últimos dois meses. Se comparado ao mês de abril, maio registrou 30% a mais nas contratações via Posto de Atendimento ao Trabalhador (PAT). Em junho foram apontadas cinco admissões a mais que o registrado no quinto mês do ano - 310 a 305 -, de candidatos enviados pelo PAT.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estatística mensal do PAT computa trabalhadores contratados em primeiro emprego e reinserção no mercado. A exemplo do que vem ocorrendo desde o início deste ano, a unidade identificou intensa movimentação durante os 20 dias úteis de junho. Foram 7.897 pessoas que procuraram o local, das quais 6.627 foram com o objetivo de consultar vagas de emprego.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 total de homens e mulheres atendidos, 1.678 foram encaminhados para entrevistas de vagas de emprego, resultando nas 310 contratações. O PAT apontou ainda 51 agendamentos da Sala do Empresário, estrutura oferecida para que representantes de empresas possam receber currículos, fazer entrevista, seleção ou contratação de candidatos.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Outro indicador expressivo foi o número de novos trabalhadores cadastrados no Sistema Mais Emprego: 460. Com isso, Sorocaba computa 46.485 trabalhadores do município e cidades da região registrados no sistema. Outro movimento intenso na unidade do trabalhador foi o de emissão de Carteiras de Trabalho e Previdência Social (CTPS), resultando em 759 novos documentos em maio.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PAT funciona em Sorocaba por conta de uma parceria da Prefeitura, por meio da Secretaria de Desenvolvimento Econômico e Trabalho (Sedet), com a Secretaria Estadual do Emprego e Relações do Trabalho (Sert). O endereço é Rua Coronel Cavalheiros, 353, no Centro, próximo ao Terminal São Paulo. O atendimento é de segunda a sexta-feira, das 8h às 16h30. Mais informações: (15) 3229-2880.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2016-07-07T11:26:50Z</dcterms:modified>
  <cp:revision>62</cp:revision>
</cp:coreProperties>
</file>