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cs="Calibri"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71_74243892"/>
            <w:r>
              <w:rPr>
                <w:rFonts w:ascii="Verdana" w:hAnsi="Verdana"/>
                <w:b/>
                <w:bCs w:val="false"/>
                <w:color w:val="000000"/>
                <w:sz w:val="22"/>
                <w:szCs w:val="22"/>
              </w:rPr>
              <w:t xml:space="preserve">"Escola do Pedala para a Terceira Idade” </w:t>
            </w:r>
          </w:p>
          <w:p>
            <w:pPr>
              <w:pStyle w:val="Corpodetexto"/>
              <w:spacing w:lineRule="auto" w:line="276" w:before="0" w:after="147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bookmarkEnd w:id="0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tem aulas às terças e quintas-feiras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Toda terça e quinta-feira tem aula prática na Escola do Pedala para a Terceira Idade. A atividade ocorre das 8h às 12h no Clube do Idoso, no bairro Pinheiros. Promovida pela Prefeitura de Sorocaba, por meio da Urbes – Trânsito e Transportes e pela Secretaria de Desenvolvimento Social (Sedes), a “Escola do Pedala para a Terceira Idade” visa ensinar os idosos a andarem de bicicleta, além de aprimorarem as habilidades daqueles que sabem pedalar.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meta é formar um grupo de ciclistas, dessa faixa etária, consciente da maneira correta de pedalar nas ciclovias e demais vias da cidade, além de promover a saúde por meio da atividade física. O objetivo final da turma é participar dos passeios ciclísticos promovidos no município.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Durantes as aulas, os idosos aprendem a manter o equilíbrio na bicicleta e a pedalar ao longo de um trajeto completo, recebendo instruções sobre como frear e fazer curvas.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Eles também são orientados sobre regras de trânsito envolvendo bicicletas, compartilhamento das vias, noções de segurança pessoal e coletiva, importância da prática regular de exercícios físicos e possibilidade de transporte através do uso das bicicletas.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O Clube do Idoso funciona junto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ao Centro Esportivo "André Matiello", no bairro de Pinheiros. Mais informações: (15) 3233.9014.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Fabiana Blaseck Sorrilha : comunicação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@urbes.com.br</w:t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Telefone: 3331-5025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LibreOffice/5.1.4.2$Windows_x86 LibreOffice_project/f99d75f39f1c57ebdd7ffc5f42867c12031db97a</Application>
  <Pages>1</Pages>
  <Words>250</Words>
  <Characters>1417</Characters>
  <CharactersWithSpaces>1660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2016-07-11T16:30:50Z</dcterms:modified>
  <cp:revision>65</cp:revision>
  <dc:subject/>
  <dc:title/>
</cp:coreProperties>
</file>