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center"/>
              <w:rPr>
                <w:rFonts w:ascii="Verdana" w:hAnsi="Verdana" w:eastAsia="Verdana" w:cs="Verdana"/>
                <w:b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27_1336039828"/>
            <w:r>
              <w:rPr>
                <w:rFonts w:eastAsia="Verdana" w:cs="Verdana" w:ascii="Verdana" w:hAnsi="Verdana"/>
                <w:b/>
                <w:color w:val="00000A"/>
                <w:spacing w:val="0"/>
                <w:sz w:val="24"/>
                <w:szCs w:val="24"/>
                <w:highlight w:val="white"/>
              </w:rPr>
              <w:t xml:space="preserve">8ª edição da festa japonesa tem alteração no </w:t>
            </w:r>
          </w:p>
          <w:p>
            <w:pPr>
              <w:pStyle w:val="Corpodetexto"/>
              <w:spacing w:lineRule="auto" w:line="240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1" w:name="__DdeLink__27_1336039828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fechamento de vias próximas ao Parque Kasato Maru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/>
            </w:pPr>
            <w:r>
              <w:rPr/>
              <w:t> 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Este ano, a 8ª edição da Festa Beneficente da Colônia Japonesa - organizada pela </w:t>
            </w:r>
            <w:r>
              <w:rPr>
                <w:rFonts w:ascii="Verdana" w:hAnsi="Verdana"/>
                <w:color w:val="1D2129"/>
                <w:sz w:val="22"/>
                <w:szCs w:val="22"/>
              </w:rPr>
              <w:t>União Cultural Esportiva Nipo-Brasileira de Sorocaba</w:t>
            </w:r>
            <w:r>
              <w:rPr>
                <w:rFonts w:ascii="Verdana" w:hAnsi="Verdana"/>
                <w:sz w:val="22"/>
                <w:szCs w:val="22"/>
              </w:rPr>
              <w:t xml:space="preserve"> – UCENS, será montada na Rua Pedro de Oliveira Neto, via que ladeia a Praça Kasato Maru.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1D2129"/>
                <w:sz w:val="22"/>
                <w:szCs w:val="22"/>
              </w:rPr>
              <w:t xml:space="preserve">Por conta disso, a Rua Pedro de Oliveira Neto e um trecho da Rua Francisco Tertuliano Lopes (entre a Avenida Antonio Carlos Comitre e a Rua Isaltino Ramos da Silva) estarão fechados ao tráfego de veículos a partir das 5h de sexta-feira (22).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1D2129"/>
                <w:sz w:val="22"/>
                <w:szCs w:val="22"/>
              </w:rPr>
              <w:t>Será permitido apenas trânsito local para acesso às garagens.</w:t>
            </w:r>
            <w:r>
              <w:rPr>
                <w:rFonts w:ascii="Verdana" w:hAnsi="Verdana"/>
                <w:sz w:val="22"/>
                <w:szCs w:val="22"/>
              </w:rPr>
              <w:t xml:space="preserve"> Enquanto durar a interdição, a região estará devidamente sinalizada e terá o monitoramento de agentes de trânsito que vão orientar os condutores quanto aos desvios necessários.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festa acontece no final de semana, dia 23 (sábado) das 12h às 21h, e dia 24 (domingo), das 12h às 20h, nas proximidades do Parque Kasato Maru. O fechamento das vias se estenderá até a madrugada de segunda-feira (25), e serão liberadas após o término da desmontagem das barracas e limpeza do local do evento.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Fabiana Sorrilha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c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omunicacão@urbes.com.br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331 5025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LibreOffice/5.1.4.2$Windows_x86 LibreOffice_project/f99d75f39f1c57ebdd7ffc5f42867c12031db97a</Application>
  <Pages>1</Pages>
  <Words>219</Words>
  <Characters>1184</Characters>
  <CharactersWithSpaces>1398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2016-07-20T12:38:04Z</dcterms:modified>
  <cp:revision>68</cp:revision>
  <dc:subject/>
  <dc:title/>
</cp:coreProperties>
</file>