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1"/>
        <w:gridCol w:w="8903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Padro"/>
              <w:spacing w:lineRule="auto" w:line="276" w:before="0" w:after="57"/>
              <w:jc w:val="center"/>
              <w:rPr>
                <w:sz w:val="24"/>
                <w:szCs w:val="24"/>
              </w:rPr>
            </w:pPr>
            <w:bookmarkStart w:id="0" w:name="__DdeLink__139_471712493"/>
            <w:bookmarkEnd w:id="0"/>
            <w:r>
              <w:rPr>
                <w:rStyle w:val="Fontepargpadro1"/>
                <w:rFonts w:cs="Verdana" w:ascii="Verdana" w:hAnsi="Verdana"/>
                <w:b/>
                <w:bCs/>
                <w:sz w:val="24"/>
                <w:szCs w:val="24"/>
              </w:rPr>
              <w:t>Parque Tecnológico terá evento sobre realidade virtual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Padro"/>
              <w:spacing w:lineRule="auto" w:line="276" w:before="0" w:after="57"/>
              <w:jc w:val="both"/>
              <w:rPr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Style w:val="Fontepargpadro1"/>
                <w:rFonts w:cs="Verdana" w:ascii="Verdana" w:hAnsi="Verdana"/>
              </w:rPr>
              <w:tab/>
            </w:r>
            <w:r>
              <w:rPr>
                <w:rStyle w:val="Fontepargpadro1"/>
                <w:rFonts w:cs="Verdana" w:ascii="Verdana" w:hAnsi="Verdana"/>
                <w:sz w:val="22"/>
                <w:szCs w:val="22"/>
              </w:rPr>
              <w:t xml:space="preserve">Como utilizar as novas tecnologias a seu favor. A história da realidade virtual, tendências, características, equipamentos, aplicação, as empresas e os segmentos que estão utilizando essa tecnologia. 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Style w:val="Fontepargpadro1"/>
                <w:rFonts w:cs="Verdana" w:ascii="Verdana" w:hAnsi="Verdana"/>
                <w:sz w:val="22"/>
                <w:szCs w:val="22"/>
              </w:rPr>
              <w:t xml:space="preserve">Esses serão alguns dos tópicos abordados durante a palestra “Novas Tecnologias – Gire o Mundo a seu Favor”, que </w:t>
            </w:r>
            <w:r>
              <w:rPr>
                <w:rStyle w:val="Fontepargpadro1"/>
                <w:rFonts w:cs="Verdana" w:ascii="Verdana" w:hAnsi="Verdana"/>
                <w:sz w:val="22"/>
                <w:szCs w:val="22"/>
              </w:rPr>
              <w:t xml:space="preserve">acontece </w:t>
            </w:r>
            <w:r>
              <w:rPr>
                <w:rStyle w:val="Fontepargpadro1"/>
                <w:rFonts w:cs="Verdana" w:ascii="Verdana" w:hAnsi="Verdana"/>
                <w:sz w:val="22"/>
                <w:szCs w:val="22"/>
              </w:rPr>
              <w:t xml:space="preserve">no Parque Tecnológico de Sorocaba na próxima quinta-feira, dia 7 de julho </w:t>
            </w:r>
            <w:r>
              <w:rPr>
                <w:rStyle w:val="Fontepargpadro1"/>
                <w:rFonts w:cs="Verdana" w:ascii="Verdana" w:hAnsi="Verdana"/>
                <w:sz w:val="22"/>
                <w:szCs w:val="22"/>
              </w:rPr>
              <w:t>das 14h às 16h.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Style w:val="Fontepargpadro1"/>
                <w:rFonts w:cs="Verdana" w:ascii="Verdana" w:hAnsi="Verdana"/>
                <w:sz w:val="22"/>
                <w:szCs w:val="22"/>
              </w:rPr>
              <w:tab/>
              <w:t>O evento consiste em um bate-papo informal sobre o tema, com a participação de Renato Rodrigues, um dos sócios criadores da Stratos 360. A empresa que é associada da Agência de Inovação (Inova Sorocaba), é referência na área de fotografia e filmagem em 360 graus.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Style w:val="Fontepargpadro1"/>
                <w:rFonts w:cs="Verdana" w:ascii="Verdana" w:hAnsi="Verdana"/>
                <w:sz w:val="22"/>
                <w:szCs w:val="22"/>
              </w:rPr>
              <w:tab/>
              <w:t>A inovação nunca para e a tecnologia cada vez mais muda o modo de vida das pessoas. Hoje, ela está tão imersiva que a realidade virtual pode ser utilizada para diversos setores, tanto para lazer quanto para trabalho, destaca a organização do evento.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Style w:val="Fontepargpadro1"/>
                <w:rFonts w:cs="Verdana" w:ascii="Verdana" w:hAnsi="Verdana"/>
                <w:sz w:val="22"/>
                <w:szCs w:val="22"/>
              </w:rPr>
              <w:tab/>
              <w:t>A palestra “Novas Tecnologias – Gire o Mundo a seu Favor” é gratuita, mas é necessária inscrição antecipada.</w:t>
            </w:r>
          </w:p>
          <w:p>
            <w:pPr>
              <w:pStyle w:val="Normal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crostellato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2016-06-30T14:01:34Z</dcterms:modified>
  <cp:revision>62</cp:revision>
</cp:coreProperties>
</file>