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48"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30</w:t>
            </w:r>
            <w:r>
              <w:rPr>
                <w:rFonts w:cs="Verdana" w:ascii="Verdana" w:hAnsi="Verdana"/>
                <w:b/>
                <w:bCs/>
                <w:sz w:val="16"/>
                <w:szCs w:val="16"/>
              </w:rPr>
              <w:t>/06/16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center"/>
              <w:rPr>
                <w:rFonts w:ascii="Verdana" w:hAnsi="Verdana"/>
                <w:b/>
                <w:b/>
                <w:sz w:val="22"/>
                <w:szCs w:val="22"/>
              </w:rPr>
            </w:pPr>
            <w:r>
              <w:rPr>
                <w:rFonts w:ascii="Verdana" w:hAnsi="Verdana"/>
                <w:b/>
                <w:sz w:val="22"/>
                <w:szCs w:val="22"/>
              </w:rPr>
            </w:r>
          </w:p>
          <w:p>
            <w:pPr>
              <w:pStyle w:val="Corpodetexto"/>
              <w:spacing w:lineRule="auto" w:line="276" w:before="0" w:after="0"/>
              <w:ind w:left="0" w:right="0" w:firstLine="567"/>
              <w:jc w:val="both"/>
              <w:rPr>
                <w:rFonts w:ascii="Verdana;sans-serif" w:hAnsi="Verdana;sans-serif"/>
                <w:b/>
                <w:sz w:val="24"/>
                <w:szCs w:val="24"/>
              </w:rPr>
            </w:pPr>
            <w:r>
              <w:rPr>
                <w:rFonts w:ascii="Verdana" w:hAnsi="Verdana"/>
                <w:b/>
                <w:color w:val="000000"/>
                <w:sz w:val="24"/>
                <w:szCs w:val="24"/>
              </w:rPr>
              <w:t xml:space="preserve">  </w:t>
            </w:r>
            <w:bookmarkStart w:id="0" w:name="__DdeLink__49_1227680441"/>
            <w:bookmarkEnd w:id="0"/>
            <w:r>
              <w:rPr>
                <w:rFonts w:ascii="Verdana" w:hAnsi="Verdana"/>
                <w:b/>
                <w:color w:val="000000"/>
                <w:sz w:val="24"/>
                <w:szCs w:val="24"/>
              </w:rPr>
              <w:t>Estudantes têm aula de meio ambiente ao ar livre</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color w:val="000000"/>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Nesta quinta-feira dia 30, em torno de 200 alunos do 4º e 5º ano da Escola Municipal “Prof. Basílio da Costa Daemon” tiveram uma aula prática de meio ambiente numa Área de Preservação Permanente (APP), ao lado de um córrego que passa bem próximo à unidade da rede municipal de ensino, na Rua Ataliba Pontes, no bairro Paineiras.</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 </w:t>
            </w:r>
            <w:r>
              <w:rPr>
                <w:rFonts w:ascii="Verdana" w:hAnsi="Verdana"/>
                <w:sz w:val="22"/>
                <w:szCs w:val="22"/>
              </w:rPr>
              <w:t xml:space="preserve">O tema foi arborização urbana. Para isso, eles participaram de uma oficina de plantio e, para finalizar, plantaram 186 árvores de espécies nativas próprias para reflorestamento.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Promovida pela Prefeitura de Sorocaba, por meio da Secretaria do Meio Ambiente (Sema), a ação ambiental fez parte da programação especial em comemoração ao Dia Mundial do Meio Ambiente (5 de junho).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 objetivo foi de envolver a comunidade do bairro no plantio, para que ela ajude a cuidar das árvores e iniba o descarte irregular de resíduos neste local, melhorando a qualidade de vida da população por meio da arborização urbana. Além de embalagens plásticas, garrafas pet, televisão, móveis, caixa de isopor encontradas no local, a APP ainda já foi alvo de queimada.</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 xml:space="preserve">O plantio também fez parte do Projeto “Arboriza Sorocaba”, que atende a uma segunda etapa do Plano Municipal de Arborização Urbana e visa ao plantio de um milhão de árvores até 2018, de forma contínua, com qualidade e com a participação ativa da sociedade sorocabana.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De 2009 até o momento, o Governo Municipal plantou quase 600 mil exemplares arbóreos em áreas públicas e doou mais de 132 mil mudas para o plantio em quintais ou calçadas, totalizando mais de 700 mil árvores.</w:t>
            </w:r>
          </w:p>
          <w:p>
            <w:pPr>
              <w:pStyle w:val="Corpodetexto"/>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hanging="0"/>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144145</wp:posOffset>
                      </wp:positionV>
                      <wp:extent cx="5497830" cy="1270"/>
                      <wp:effectExtent l="0" t="0" r="0" b="0"/>
                      <wp:wrapNone/>
                      <wp:docPr id="1" name=""/>
                      <a:graphic xmlns:a="http://schemas.openxmlformats.org/drawingml/2006/main">
                        <a:graphicData uri="http://schemas.microsoft.com/office/word/2010/wordprocessingShape">
                          <wps:wsp>
                            <wps:cNvSpPr/>
                            <wps:spPr>
                              <a:xfrm>
                                <a:off x="0" y="0"/>
                                <a:ext cx="549720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pt,11.35pt" to="432.8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left"/>
              <w:rPr/>
            </w:pPr>
            <w:r>
              <w:rPr>
                <w:rStyle w:val="LinkdaInternet"/>
                <w:rFonts w:cs="Verdana" w:ascii="Verdana;sans-serif" w:hAnsi="Verdana;sans-serif"/>
                <w:b/>
                <w:bCs/>
                <w:color w:val="000000"/>
                <w:sz w:val="20"/>
                <w:szCs w:val="20"/>
              </w:rPr>
              <w:t xml:space="preserve">Claudio Rostellato – </w:t>
            </w:r>
            <w:hyperlink r:id="rId2">
              <w:r>
                <w:rPr>
                  <w:rStyle w:val="LinkdaInternet"/>
                  <w:rFonts w:cs="Verdana" w:ascii="Verdana;sans-serif" w:hAnsi="Verdana;sans-serif"/>
                  <w:b/>
                  <w:bCs/>
                  <w:color w:val="000080"/>
                  <w:sz w:val="22"/>
                  <w:szCs w:val="20"/>
                  <w:u w:val="single"/>
                </w:rPr>
                <w:t>crostellato@sorocaba.sp.gov.br</w:t>
              </w:r>
            </w:hyperlink>
            <w:hyperlink r:id="rId3">
              <w:r>
                <w:rPr>
                  <w:rStyle w:val="LinkdaInternet"/>
                  <w:rFonts w:cs="Verdana" w:ascii="Verdana;sans-serif" w:hAnsi="Verdana;sans-serif"/>
                  <w:b/>
                  <w:bCs/>
                  <w:color w:val="000080"/>
                  <w:sz w:val="22"/>
                  <w:szCs w:val="20"/>
                  <w:u w:val="single"/>
                </w:rPr>
                <w:br/>
              </w:r>
            </w:hyperlink>
            <w:r>
              <w:rPr>
                <w:rStyle w:val="LinkdaInternet"/>
                <w:rFonts w:cs="Verdana" w:ascii="Verdana;sans-serif" w:hAnsi="Verdana;sans-serif"/>
                <w:b/>
                <w:bCs/>
                <w:color w:val="000000"/>
                <w:sz w:val="20"/>
                <w:szCs w:val="20"/>
              </w:rPr>
              <w:t>Telefone: 3238-2490</w:t>
            </w:r>
            <w:r>
              <w:rPr>
                <w:rStyle w:val="LinkdaInternet"/>
                <w:rFonts w:cs="Verdana" w:ascii="Verdana" w:hAnsi="Verdana"/>
                <w:b/>
                <w:bCs/>
                <w:color w:val="000000"/>
                <w:sz w:val="20"/>
                <w:szCs w:val="20"/>
              </w:rPr>
              <w:t xml:space="preserve"> </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auto"/>
    <w:pitch w:val="default"/>
  </w:font>
  <w:font w:name="Verdana">
    <w:charset w:val="01"/>
    <w:family w:val="swiss"/>
    <w:pitch w:val="variable"/>
  </w:font>
  <w:font w:name="Verdana">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rostellato@sorocaba.sp.gov.br" TargetMode="External"/><Relationship Id="rId3" Type="http://schemas.openxmlformats.org/officeDocument/2006/relationships/hyperlink" Target="mailto:crostellato@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312</TotalTime>
  <Application>LibreOffice/5.0.4.2$Windows_x86 LibreOffice_project/2b9802c1994aa0b7dc6079e128979269cf95bc78</Application>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2016-06-30T17:38:18Z</dcterms:modified>
  <cp:revision>61</cp:revision>
</cp:coreProperties>
</file>