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/>
            </w:pPr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Uniten registra mais de </w:t>
            </w:r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mil</w:t>
            </w:r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 inscritos para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4"/>
                <w:szCs w:val="24"/>
              </w:rPr>
            </w:pPr>
            <w:bookmarkStart w:id="0" w:name="__DdeLink__35_848522033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cursos de capacitação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oportunidade de fazer um curso de capacitação profissional de qualidade e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atraiu na terça dia 10 várias pessoas à Universidade do Trabalhador Empreendedor e Negócios (Uniten). Desde as primeiras horas da manhã, um grande número de cidadãos aguardava o início das inscrições, sendo que entre 8h e 13h, 1.175 se inscreveram para as 360 vagas distribuídas em nove cursos.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Esse foi o maior público já registrado pela Uniten </w:t>
            </w:r>
            <w:r>
              <w:rPr>
                <w:rFonts w:ascii="Verdana" w:hAnsi="Verdana"/>
                <w:sz w:val="22"/>
                <w:szCs w:val="22"/>
              </w:rPr>
              <w:t xml:space="preserve">em tão pouco tempo </w:t>
            </w:r>
            <w:r>
              <w:rPr>
                <w:rFonts w:ascii="Verdana" w:hAnsi="Verdana"/>
                <w:sz w:val="22"/>
                <w:szCs w:val="22"/>
              </w:rPr>
              <w:t>em um único dia d</w:t>
            </w:r>
            <w:r>
              <w:rPr>
                <w:rFonts w:ascii="Verdana" w:hAnsi="Verdana"/>
                <w:sz w:val="22"/>
                <w:szCs w:val="22"/>
              </w:rPr>
              <w:t>e cadastros</w:t>
            </w:r>
            <w:r>
              <w:rPr>
                <w:rFonts w:ascii="Verdana" w:hAnsi="Verdana"/>
                <w:sz w:val="22"/>
                <w:szCs w:val="22"/>
              </w:rPr>
              <w:t xml:space="preserve">. As inscrições seguiram na quarta feira, para complemento dos cursos que ainda tinham vagas e também para formação do cadastro de reserva, </w:t>
            </w:r>
            <w:r>
              <w:rPr>
                <w:rFonts w:ascii="Verdana" w:hAnsi="Verdana"/>
                <w:sz w:val="22"/>
                <w:szCs w:val="22"/>
              </w:rPr>
              <w:t>caso haja</w:t>
            </w:r>
            <w:r>
              <w:rPr>
                <w:rFonts w:ascii="Verdana" w:hAnsi="Verdana"/>
                <w:sz w:val="22"/>
                <w:szCs w:val="22"/>
              </w:rPr>
              <w:t xml:space="preserve"> desistências. As aulas começam na próxima segunda-feira, dia 16 de maio.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curso de Auxiliar Administrativo foi disparado o que registrou o maior número de inscritos, com um total de 340 candidatos para os períodos da manhã e da noite. Os cursos são para áreas como: Metrologia Dimensional; Leitura e Interpretação de Desenho Técnico; Operador de Empilhadeira; Eletricista Residencial; Auxiliar Administrativo; Manicure e Pedicure; Designer de Sobrancelha; Garçom; e Pizzaiolo.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</w:t>
            </w:r>
            <w:r>
              <w:rPr>
                <w:rFonts w:ascii="Verdana" w:hAnsi="Verdana"/>
                <w:sz w:val="22"/>
                <w:szCs w:val="22"/>
              </w:rPr>
              <w:t xml:space="preserve">s cursos são iniciativa da Secretaria de Desenvolvimento Econômico e Trabalho, em parceria com a empresa Qualifica e a Faculdade de Engenharia de Sorocaba, </w:t>
            </w:r>
            <w:r>
              <w:rPr>
                <w:rFonts w:ascii="Verdana" w:hAnsi="Verdana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 xml:space="preserve">Facens. O resultado </w:t>
            </w:r>
            <w:r>
              <w:rPr>
                <w:rFonts w:ascii="Verdana" w:hAnsi="Verdana"/>
                <w:sz w:val="22"/>
                <w:szCs w:val="22"/>
              </w:rPr>
              <w:t>vai ser</w:t>
            </w:r>
            <w:r>
              <w:rPr>
                <w:rFonts w:ascii="Verdana" w:hAnsi="Verdana"/>
                <w:sz w:val="22"/>
                <w:szCs w:val="22"/>
              </w:rPr>
              <w:t xml:space="preserve"> publicado nesta sexta-feira (13), a partir das 8h, no Portal da Prefeitura de Sorocaba: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sorocaba.sp.gov.br/uniten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Os aprovados </w:t>
            </w:r>
            <w:r>
              <w:rPr>
                <w:rFonts w:ascii="Verdana" w:hAnsi="Verdana"/>
                <w:sz w:val="22"/>
                <w:szCs w:val="22"/>
              </w:rPr>
              <w:t>devem</w:t>
            </w:r>
            <w:r>
              <w:rPr>
                <w:rFonts w:ascii="Verdana" w:hAnsi="Verdana"/>
                <w:sz w:val="22"/>
                <w:szCs w:val="22"/>
              </w:rPr>
              <w:t xml:space="preserve"> apresentar na secretaria da Uniten o RG e o CPF originais e a Carteira de Trabalho, para comprovar a situação de desemprego. A Uniten fica na Avenida General Osório, 1.840, na Vila Barão. O telefone é 3316.1666.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Claudio Rostellato –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24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uniten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2016-05-11T09:40:05Z</dcterms:modified>
  <cp:revision>51</cp:revision>
</cp:coreProperties>
</file>