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 w:cs="Calibri"/>
                <w:b/>
                <w:color w:val="000000"/>
                <w:sz w:val="24"/>
                <w:szCs w:val="24"/>
              </w:rPr>
            </w:pPr>
            <w:bookmarkStart w:id="0" w:name="__DdeLink__53_477361559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  <w:u w:val="none"/>
              </w:rPr>
              <w:t xml:space="preserve">São Bento recebe operação “Cidade Limpa”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 w:cs="Calibri"/>
                <w:b/>
                <w:color w:val="000000"/>
                <w:sz w:val="24"/>
                <w:szCs w:val="24"/>
              </w:rPr>
            </w:pPr>
            <w:bookmarkStart w:id="1" w:name="__DdeLink__53_477361559"/>
            <w:bookmarkEnd w:id="1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  <w:u w:val="none"/>
              </w:rPr>
              <w:t>na próxima semana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br/>
            </w:r>
            <w:r>
              <w:rPr>
                <w:rFonts w:ascii="Verdana" w:hAnsi="Verdana"/>
                <w:sz w:val="22"/>
                <w:szCs w:val="22"/>
              </w:rPr>
              <w:t xml:space="preserve">Moradores do Parque São Bento que desejam fazer o descarte de materiais inserviveis, de forma correta, devem ficar atentos. Entre </w:t>
            </w:r>
            <w:r>
              <w:rPr>
                <w:rFonts w:ascii="Verdana" w:hAnsi="Verdana"/>
                <w:sz w:val="22"/>
                <w:szCs w:val="22"/>
              </w:rPr>
              <w:t>9 e 13, de segunda a sexta-feira</w:t>
            </w:r>
            <w:r>
              <w:rPr>
                <w:rFonts w:ascii="Verdana" w:hAnsi="Verdana"/>
                <w:sz w:val="22"/>
                <w:szCs w:val="22"/>
              </w:rPr>
              <w:t>, a operação “Cidade Limpa”, desenvolvida pela Prefeitura de Sorocaba, por meio da Secretaria de Serviços Públicos (Serp), em parceria com a TV TEM, percorrerá as ruas do bairro.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Em 13 dias da ação, já são quase 100 toneladas de materiais inservíveis recolhidos das residências dos sorocabanos. Normalmente, para poder descartar de forma correta esses materiais, o cidadão teria que contratar os serviços de uma empresa de caçambas, gerando despesa. Esse é mais um motivo para que aproveitem a operação, que é gratuita.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“Cidade Limpa” permanecerá por toda a semana percorrendo o Parque São Bento. Sendo assim, a Serp solicita aos cidadãos que tiverem materiais para descartar que deixem nas calçadas em frente as suas casas. A medida facilita o trabalho dos coletores que passam a partir das 8h30.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Serp reforça que esta ação tem por objetivo retirar das casas objetos inservíveis que podem se tornar possíveis criadouros do mosquito </w:t>
            </w:r>
            <w:r>
              <w:rPr>
                <w:rFonts w:ascii="Verdana" w:hAnsi="Verdana"/>
                <w:i/>
                <w:sz w:val="22"/>
                <w:szCs w:val="22"/>
              </w:rPr>
              <w:t>Aedes Aegypti,</w:t>
            </w:r>
            <w:r>
              <w:rPr>
                <w:rFonts w:ascii="Verdana" w:hAnsi="Verdana"/>
                <w:sz w:val="22"/>
                <w:szCs w:val="22"/>
              </w:rPr>
              <w:t xml:space="preserve"> transmissor da dengue, chikungunya e zika.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São recolhidos sofás, colchões, armários, mesas e cadeiras, eletrodomésticos, materiais plásticos e metais, entre outros. A operação não retira lixo domiciliar e entulho, além de resíduos de capina e poda.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144145</wp:posOffset>
                      </wp:positionV>
                      <wp:extent cx="548957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8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4pt,11.35pt" to="431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left"/>
              <w:rPr>
                <w:rFonts w:ascii="Verdana;sans-serif" w:hAnsi="Verdana;sans-serif"/>
                <w:b/>
                <w:sz w:val="20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>C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laudio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>R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ostellato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FF"/>
                <w:sz w:val="20"/>
                <w:szCs w:val="20"/>
                <w:u w:val="single"/>
              </w:rPr>
              <w:t xml:space="preserve">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single"/>
                </w:rPr>
                <w:t>crostellato@sorocaba.sp.gov.br</w:t>
              </w:r>
            </w:hyperlink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single"/>
                </w:rPr>
                <w:t xml:space="preserve"> </w:t>
              </w:r>
            </w:hyperlink>
            <w:hyperlink r:id="rId4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single"/>
                </w:rPr>
                <w:br/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color w:val="0000FF"/>
                <w:sz w:val="20"/>
                <w:szCs w:val="20"/>
                <w:u w:val="single"/>
              </w:rPr>
              <w:t xml:space="preserve">Telefone: 3238-2490 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mailto:crostellato@sorocaba.sp.gov.br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2016-05-06T16:34:45Z</dcterms:modified>
  <cp:revision>52</cp:revision>
</cp:coreProperties>
</file>