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11/05/16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b/>
                <w:b/>
                <w:color w:val="000000"/>
                <w:sz w:val="24"/>
                <w:szCs w:val="24"/>
              </w:rPr>
            </w:pPr>
            <w:bookmarkStart w:id="0" w:name="__DdeLink__39_848522033"/>
            <w:bookmarkEnd w:id="0"/>
            <w:r>
              <w:rPr>
                <w:rFonts w:ascii="Verdana" w:hAnsi="Verdana"/>
                <w:b/>
                <w:bCs/>
                <w:color w:val="000000"/>
                <w:sz w:val="24"/>
                <w:szCs w:val="24"/>
                <w:u w:val="none"/>
              </w:rPr>
              <w:t>Paulistano segue invicto no Veterano da Primeira Divisão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0" w:right="0" w:firstLine="567"/>
              <w:jc w:val="both"/>
              <w:rPr>
                <w:rFonts w:ascii="Verdana" w:hAnsi="Verdana"/>
                <w:b/>
                <w:b/>
                <w:sz w:val="22"/>
                <w:szCs w:val="22"/>
              </w:rPr>
            </w:pPr>
            <w:r>
              <w:rPr>
                <w:rFonts w:ascii="Verdana" w:hAnsi="Verdana"/>
                <w:b/>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color w:val="000000"/>
                <w:sz w:val="22"/>
                <w:szCs w:val="22"/>
              </w:rPr>
              <w:t xml:space="preserve">Depois da quinta rodada do Campeonato Veterano da Primeira Divisão, a equipe do EC Paulistano segue invicta na competição, se preparando para manter a hegemonia neste sábado dia 14, contra o Vila Helena. O jogo acontece no campo Bráulio </w:t>
            </w:r>
            <w:r>
              <w:rPr>
                <w:rFonts w:ascii="Verdana" w:hAnsi="Verdana"/>
                <w:color w:val="000000"/>
                <w:sz w:val="22"/>
                <w:szCs w:val="22"/>
              </w:rPr>
              <w:t xml:space="preserve">Garcia </w:t>
            </w:r>
            <w:r>
              <w:rPr>
                <w:rFonts w:ascii="Verdana" w:hAnsi="Verdana"/>
                <w:color w:val="000000"/>
                <w:sz w:val="22"/>
                <w:szCs w:val="22"/>
              </w:rPr>
              <w:t>Clemente, campo do Canto do Rio, às 15h30 e é válido pela sexta rodada.</w:t>
            </w:r>
          </w:p>
          <w:p>
            <w:pPr>
              <w:pStyle w:val="Corpodetexto"/>
              <w:spacing w:lineRule="auto" w:line="276" w:before="0" w:after="0"/>
              <w:ind w:left="0" w:right="0" w:firstLine="567"/>
              <w:jc w:val="both"/>
              <w:rPr>
                <w:color w:val="000000"/>
              </w:rPr>
            </w:pPr>
            <w:r>
              <w:rPr>
                <w:color w:val="000000"/>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Com quatro vitórias e 12 pontos </w:t>
            </w:r>
            <w:r>
              <w:rPr>
                <w:rFonts w:ascii="Verdana" w:hAnsi="Verdana"/>
                <w:color w:val="000000"/>
                <w:sz w:val="22"/>
                <w:szCs w:val="22"/>
              </w:rPr>
              <w:t>conquistados</w:t>
            </w:r>
            <w:r>
              <w:rPr>
                <w:rFonts w:ascii="Verdana" w:hAnsi="Verdana"/>
                <w:color w:val="000000"/>
                <w:sz w:val="22"/>
                <w:szCs w:val="22"/>
              </w:rPr>
              <w:t>, a equipe é líder do grupo A e tem 12 gols de saldo, impulsionados após a goleada de 8 a 0, aplicado no clube Dálmatas. A ótima campanha também se dá pela boa atuação na defesa, com apenas dois gols sofridos no Veterano. O grupo B, por sua vez, é liderado pelo time Vila Hortência, com 10 pontos, somados em 3 vitórias e 1 empate.</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bookmarkStart w:id="1" w:name="_GoBack"/>
            <w:bookmarkEnd w:id="1"/>
            <w:r>
              <w:rPr>
                <w:rFonts w:ascii="Verdana" w:hAnsi="Verdana"/>
                <w:color w:val="000000"/>
                <w:sz w:val="22"/>
                <w:szCs w:val="22"/>
              </w:rPr>
              <w:t>Até o momento, o Veterano da Primeira Divisão teve 36 jogos disputados, onde 140 gols foram marcados, gerando a alta média de 3,89 por partida. Quem mais balançou as redes foi a equipe São Cristóvão, 15 vezes. Os placares mais vistos nos campos foram os empates em 1 a 1, ocorrido em cinco confrontos.</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Iniciada no dia 2 de abril, a edição 2016 do Veterano da Primeira Divisão conta com 17 equipes, onde jogam mais de 300 atletas inscritos com idade acima dos 35 anos, completados no ano do campeonato. As disputas ocorrem sempre aos sábados, com jogos realizados em centros esportivos ou campos próprios espalhados pela cidade.</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 </w:t>
            </w:r>
            <w:r>
              <w:rPr>
                <w:rFonts w:ascii="Verdana" w:hAnsi="Verdana"/>
                <w:color w:val="000000"/>
                <w:sz w:val="22"/>
                <w:szCs w:val="22"/>
              </w:rPr>
              <w:t>A sexta rodada da competição tem além de Paulistano x Vila Helena, Monte Negro X América, Dálmatas X Aparecidinha, Parque São Bento X São Cristóvão, Beira Rio X São Guilherme, Vila Carvalho x Independente JD Josane,  Árvore Grande X Nova Esperança,  Vila Hortência X Paineiras, todos às 15h30.</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-3810</wp:posOffset>
                      </wp:positionH>
                      <wp:positionV relativeFrom="paragraph">
                        <wp:posOffset>144145</wp:posOffset>
                      </wp:positionV>
                      <wp:extent cx="5490845" cy="1270"/>
                      <wp:effectExtent l="0" t="0" r="0" b="0"/>
                      <wp:wrapNone/>
                      <wp:docPr id="1" name=""/>
                      <a:graphic xmlns:a="http://schemas.openxmlformats.org/drawingml/2006/main">
                        <a:graphicData uri="http://schemas.microsoft.com/office/word/2010/wordprocessingShape">
                          <wps:wsp>
                            <wps:cNvSpPr/>
                            <wps:spPr>
                              <a:xfrm>
                                <a:off x="0" y="0"/>
                                <a:ext cx="54903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pt,11.35pt" to="431.9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spacing w:lineRule="auto" w:line="360" w:before="0" w:after="0"/>
              <w:jc w:val="both"/>
              <w:rPr/>
            </w:pPr>
            <w:r>
              <w:rPr>
                <w:rStyle w:val="LinkdaInternet"/>
                <w:rFonts w:cs="Verdana" w:ascii="Verdana;sans-serif" w:hAnsi="Verdana;sans-serif"/>
                <w:b/>
                <w:bCs/>
                <w:color w:val="000000"/>
                <w:sz w:val="20"/>
                <w:szCs w:val="20"/>
                <w:u w:val="none"/>
              </w:rPr>
              <w:t xml:space="preserve">Roberto Menna– </w:t>
            </w:r>
            <w:hyperlink r:id="rId2">
              <w:r>
                <w:rPr>
                  <w:rStyle w:val="LinkdaInternet"/>
                  <w:rFonts w:cs="Verdana" w:ascii="Verdana;sans-serif" w:hAnsi="Verdana;sans-serif"/>
                  <w:b/>
                  <w:bCs/>
                  <w:color w:val="000000"/>
                  <w:sz w:val="20"/>
                  <w:szCs w:val="20"/>
                  <w:u w:val="none"/>
                </w:rPr>
                <w:t>trmenna@sorocaba.sp.gov.br</w:t>
              </w:r>
            </w:hyperlink>
          </w:p>
          <w:p>
            <w:pPr>
              <w:pStyle w:val="Corpodetexto"/>
              <w:spacing w:before="0" w:after="240"/>
              <w:rPr/>
            </w:pPr>
            <w:r>
              <w:rPr>
                <w:rFonts w:ascii="Verdana;sans-serif" w:hAnsi="Verdana;sans-serif"/>
                <w:b/>
                <w:sz w:val="20"/>
              </w:rPr>
              <w:t>Telefone: 3238-2294</w:t>
            </w:r>
          </w:p>
          <w:p>
            <w:pPr>
              <w:pStyle w:val="Normal"/>
              <w:spacing w:lineRule="auto" w:line="36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menna@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322</TotalTime>
  <Application>LibreOffice/5.0.0.5$Windows_x86 LibreOffice_project/1b1a90865e348b492231e1c451437d7a15bb262b</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2016-05-11T10:00:11Z</dcterms:modified>
  <cp:revision>52</cp:revision>
</cp:coreProperties>
</file>