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;sans-serif" w:hAnsi="Verdana;sans-serif"/>
                <w:b/>
                <w:b w:val="false"/>
                <w:bCs w:val="false"/>
                <w:color w:val="000000"/>
                <w:sz w:val="24"/>
                <w:szCs w:val="24"/>
              </w:rPr>
            </w:pPr>
            <w:bookmarkStart w:id="0" w:name="__DdeLink__30_1868409733"/>
            <w:bookmarkEnd w:id="0"/>
            <w:r>
              <w:rPr>
                <w:rFonts w:ascii="Verdana" w:hAnsi="Verdana"/>
                <w:b/>
                <w:bCs w:val="false"/>
                <w:color w:val="000000"/>
                <w:sz w:val="24"/>
                <w:szCs w:val="24"/>
              </w:rPr>
              <w:t>Cursos da Uniten registra recorde de inscritos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sz w:val="22"/>
                <w:szCs w:val="22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  <w:t xml:space="preserve">O volume de inscritos comprova a importância e a credibilidade dos cursos de capacitação oferecidos pela Prefeitura de Sorocaba, por meio da Universidade do Trabalhador Empreendedor e Negócios (Uniten).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sz w:val="22"/>
                <w:szCs w:val="22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sz w:val="22"/>
                <w:szCs w:val="22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  <w:t>Em menos de 10 horas, entre terça (10) e quarta-feira (11) desta semana, 1.949 pessoas se inscreveram para as 360 vagas distribuídas em nove cursos de qualificação para diversas áreas. Proporcionalmente ao número de cursos e de vagas, é a maior quantidade de inscritos já registrada pela Uniten.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Como era esperado, a maior procura foi pelo curso de Auxiliar Administrativo, que registrou 497 inscritos. Considerando que serão formadas duas turmas com 60 vagas cada, o índice é de 8,28 candidatos por vaga. Com 20 vagas oferecidas, o curso de Designer de Sobrancelha é outro que teve grande procura com 239 inscritos, resultando em quase 12 candidatos por vaga.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Diante do expressivo número de inscritos, a Uniten utilizará dois critérios para a classificação e seleção dos participantes dos cursos: estar desempregado e a ordem de chegada no momento da inscrição. Divididos em três turnos (manhã, tarde e noite), os cursos começam na próxima segunda-feira (16).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;sans-serif" w:hAnsi="Verdana;sans-serif"/>
                <w:sz w:val="22"/>
                <w:szCs w:val="22"/>
              </w:rPr>
              <w:t xml:space="preserve">O resultado será publicado nesta sexta-feira (13), a partir das 8h, no Portal da Prefeitura de Sorocaba: </w:t>
            </w:r>
            <w:hyperlink r:id="rId2">
              <w:r>
                <w:rPr>
                  <w:rStyle w:val="LinkdaInternet"/>
                  <w:rFonts w:ascii="Verdana;sans-serif" w:hAnsi="Verdana;sans-serif"/>
                  <w:color w:val="000080"/>
                  <w:sz w:val="22"/>
                  <w:szCs w:val="22"/>
                  <w:u w:val="single"/>
                </w:rPr>
                <w:t>http://www.sorocaba.sp.gov.br/uniten</w:t>
              </w:r>
            </w:hyperlink>
            <w:r>
              <w:rPr>
                <w:rFonts w:ascii="Verdana;sans-serif" w:hAnsi="Verdana;sans-serif"/>
                <w:sz w:val="22"/>
                <w:szCs w:val="22"/>
              </w:rPr>
              <w:t xml:space="preserve">. Os aprovados deverão apresentar na secretaria da Uniten o RG e o CPF originais, além da Carteira de Trabalho, para comprovar a situação de desemprego.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;sans-serif" w:hAnsi="Verdana;sans-serif"/>
                <w:sz w:val="22"/>
                <w:szCs w:val="22"/>
              </w:rPr>
              <w:t>A Uniten fica na Avenida General Osório, 1.840, na Vila Barão. O telefone é (15) 3316.1666.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144145</wp:posOffset>
                      </wp:positionV>
                      <wp:extent cx="549148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07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11.35pt" to="432.0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Style w:val="LinkdaInternet"/>
                <w:rFonts w:cs="Verdana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single"/>
              </w:rPr>
              <w:t>C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single"/>
              </w:rPr>
              <w:t xml:space="preserve">laudio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single"/>
              </w:rPr>
              <w:t>R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single"/>
              </w:rPr>
              <w:t xml:space="preserve">ostellato – </w:t>
            </w:r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0"/>
                  <w:szCs w:val="20"/>
                  <w:u w:val="single"/>
                </w:rPr>
                <w:t>crostellato@sorocaba.sp.gov.br</w:t>
              </w:r>
            </w:hyperlink>
          </w:p>
          <w:p>
            <w:pPr>
              <w:pStyle w:val="Corpodetexto"/>
              <w:spacing w:before="0" w:after="24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3238-2490</w:t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orocaba.sp.gov.br/uniten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2016-05-12T16:04:45Z</dcterms:modified>
  <cp:revision>54</cp:revision>
</cp:coreProperties>
</file>