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50" w:type="dxa"/>
        <w:jc w:val="left"/>
        <w:tblInd w:w="-31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12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firstLine="709"/>
              <w:jc w:val="center"/>
              <w:rPr>
                <w:rFonts w:ascii="Verdana;sans-serif" w:hAnsi="Verdana;sans-serif"/>
                <w:b/>
                <w:sz w:val="27"/>
                <w:szCs w:val="22"/>
              </w:rPr>
            </w:pPr>
            <w:bookmarkStart w:id="0" w:name="__DdeLink__57_2024697258"/>
            <w:r>
              <w:rPr>
                <w:rFonts w:ascii="Verdana;sans-serif" w:hAnsi="Verdana;sans-serif"/>
                <w:b/>
                <w:bCs/>
                <w:color w:val="000000"/>
                <w:sz w:val="22"/>
                <w:szCs w:val="22"/>
                <w:u w:val="none"/>
              </w:rPr>
              <w:t>CEREST</w:t>
            </w: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u w:val="none"/>
              </w:rPr>
              <w:t xml:space="preserve"> </w:t>
            </w:r>
            <w:bookmarkEnd w:id="0"/>
            <w:r>
              <w:rPr>
                <w:rFonts w:ascii="Verdana;sans-serif" w:hAnsi="Verdana;sans-serif"/>
                <w:b/>
                <w:bCs/>
                <w:color w:val="000000"/>
                <w:sz w:val="27"/>
                <w:szCs w:val="22"/>
                <w:u w:val="none"/>
              </w:rPr>
              <w:t>promove 12ª Sempat a partir desta terça-feira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/>
              <w:jc w:val="both"/>
              <w:rPr/>
            </w:pPr>
            <w:r>
              <w:rPr>
                <w:rFonts w:ascii="Verdana;sans-serif" w:hAnsi="Verdana;sans-serif"/>
                <w:sz w:val="22"/>
                <w:szCs w:val="22"/>
              </w:rPr>
              <w:t xml:space="preserve">O Centro de Referência em Saúde do Trabalhador em Sorocaba (CEREST), vinculado à Secretaria da Saúde (SE), e o Ministério Público do Trabalho de Sorocaba realizam a 12ª Semana Municipal de Prevenção de Acidentes do Trabalho (SEMPAT), a partir desta terça-feira (3). </w:t>
            </w:r>
          </w:p>
          <w:p>
            <w:pPr>
              <w:pStyle w:val="Corpodetexto"/>
              <w:spacing w:lineRule="auto" w:line="240"/>
              <w:jc w:val="both"/>
              <w:rPr/>
            </w:pPr>
            <w:r>
              <w:rPr>
                <w:rFonts w:ascii="Verdana;sans-serif" w:hAnsi="Verdana;sans-serif"/>
                <w:sz w:val="22"/>
                <w:szCs w:val="22"/>
              </w:rPr>
              <w:t xml:space="preserve">Dentro da programação, ainda ocorrerá o 3º Encontro Regional de CIPAS. As empresas interessadas em participar podem se inscrever gratuitamente pelo link </w:t>
            </w:r>
            <w:hyperlink r:id="rId2">
              <w:r>
                <w:rPr>
                  <w:rStyle w:val="LinkdaInternet"/>
                  <w:rFonts w:ascii="Verdana;sans-serif" w:hAnsi="Verdana;sans-serif"/>
                  <w:color w:val="000080"/>
                  <w:sz w:val="22"/>
                  <w:szCs w:val="22"/>
                </w:rPr>
                <w:t>https://credencial.imasters.com.br/sempat-2016-sorocaba</w:t>
              </w:r>
            </w:hyperlink>
          </w:p>
          <w:p>
            <w:pPr>
              <w:pStyle w:val="Corpodetexto"/>
              <w:spacing w:lineRule="auto" w:line="240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>O público-alvo é de trabalhadores de todas as áreas, incluindo aquelas que atuam nos setores de Saúde e Segurança do Trabalho, bem como de Recursos Humanos. A abertura oficial acontece às 8h30, no “Salão Verde” da Unidade Seminário (Av. Eugênio Salerno, 144, Centro), mesmo local onde os eventos serão realizados até a quinta-feira (5).</w:t>
            </w:r>
          </w:p>
          <w:p>
            <w:pPr>
              <w:pStyle w:val="Corpodetexto"/>
              <w:spacing w:lineRule="auto" w:line="240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 xml:space="preserve">O objetivo do CEREST com esses eventos é alinhar o entendimento sobre a Comissão Interna de Prevenção de Acidentes do Trabalho (CIPA), mobilizando para o trabalho em equipe. </w:t>
            </w:r>
          </w:p>
          <w:p>
            <w:pPr>
              <w:pStyle w:val="Corpodetexto"/>
              <w:spacing w:lineRule="auto" w:line="240"/>
              <w:jc w:val="both"/>
              <w:rPr>
                <w:rFonts w:ascii="Verdana;sans-serif" w:hAnsi="Verdana;sans-serif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;sans-serif" w:hAnsi="Verdana;sans-serif"/>
                <w:sz w:val="22"/>
                <w:szCs w:val="22"/>
              </w:rPr>
              <w:t xml:space="preserve">A cerimônia de encerramento, incluindo a entrega dos certificados aos participantes, será na sexta-feira (6), a partir das 9h, na Câmara Municipal de Sorocaba, ocasião em que ainda ocorrerão as duas últimas palestras que fazem parte da programação da SEMPAT. Nesse dia, não serão necessários inscrição e credenciamento. </w:t>
            </w:r>
          </w:p>
          <w:p>
            <w:pPr>
              <w:pStyle w:val="Corpodetexto"/>
              <w:spacing w:lineRule="auto" w:line="240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>Caso não seja possível comparecer ao encerramento, o participante da 12ª SEMPAT poderá retirar seu certificado na sede do CEREST (Rua Aparecida, 244 – Jd. Santa Rosália), das 8h às 17h, de segunda a sexta. Outra opção é receber por e-mail, conforme solicitação a ser feita na entrada de cada palestra.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144145</wp:posOffset>
                      </wp:positionV>
                      <wp:extent cx="548894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5pt,11.35pt" to="431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single"/>
                </w:rPr>
                <w:t xml:space="preserve">Eduardo Santinon – </w:t>
              </w:r>
            </w:hyperlink>
            <w:hyperlink r:id="rId4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>esantinon@sorocaba.sp.gov.br</w:t>
              </w:r>
            </w:hyperlink>
          </w:p>
          <w:p>
            <w:pPr>
              <w:pStyle w:val="Corpodetexto"/>
              <w:spacing w:lineRule="auto" w:line="360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(15) 3238-2467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redencial.imasters.com.br/sempat-2016-sorocaba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mailto:esantinon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2016-05-02T11:36:53Z</dcterms:modified>
  <cp:revision>54</cp:revision>
</cp:coreProperties>
</file>