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91_686026628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Biblioteca Infantil oferece Oficina de Mulinhas a 25 crianças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Vinte e cinco crianças, de 6 a 12 anos de idade, participa</w:t>
            </w:r>
            <w:r>
              <w:rPr>
                <w:rFonts w:ascii="Verdana" w:hAnsi="Verdana"/>
                <w:sz w:val="22"/>
                <w:szCs w:val="22"/>
              </w:rPr>
              <w:t>m</w:t>
            </w:r>
            <w:r>
              <w:rPr>
                <w:rFonts w:ascii="Verdana" w:hAnsi="Verdana"/>
                <w:sz w:val="22"/>
                <w:szCs w:val="22"/>
              </w:rPr>
              <w:t xml:space="preserve"> da Oficina de Mulinhas na Biblioteca Infantil Municipal “Renato Sêneca de Sá Fleury”, nesta quarta-feira dia 25, das 14h às 1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5h30.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A atividade é gratuita e as inscrições estão encerradas. Promovida pela Prefeitura de Sorocaba, por meio da Secretaria da Cultura (Secult), a iniciativa faz parte da programação da 49ª Semana do Tropeiro em Sorocaba.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objetivo da atividade lúdica é ensinar sobre o tropeirismo aos pequenos, aproximando o sorocabano dessa cultura e mantendo viva na memória do povo a participação da cidade no desenvolvimento do Ciclo do Tropeirismo. </w:t>
            </w:r>
            <w:r>
              <w:rPr>
                <w:rFonts w:ascii="Verdana" w:hAnsi="Verdana"/>
                <w:sz w:val="22"/>
                <w:szCs w:val="22"/>
              </w:rPr>
              <w:t xml:space="preserve">Isso </w:t>
            </w:r>
            <w:r>
              <w:rPr>
                <w:rFonts w:ascii="Verdana" w:hAnsi="Verdana"/>
                <w:sz w:val="22"/>
                <w:szCs w:val="22"/>
              </w:rPr>
              <w:t>influenciou o desenvolvimento de várias regiões do país, inclu</w:t>
            </w:r>
            <w:r>
              <w:rPr>
                <w:rFonts w:ascii="Verdana" w:hAnsi="Verdana"/>
                <w:sz w:val="22"/>
                <w:szCs w:val="22"/>
              </w:rPr>
              <w:t>sive</w:t>
            </w:r>
            <w:r>
              <w:rPr>
                <w:rFonts w:ascii="Verdana" w:hAnsi="Verdana"/>
                <w:sz w:val="22"/>
                <w:szCs w:val="22"/>
              </w:rPr>
              <w:t xml:space="preserve"> o Estado de São Paulo.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Na atividade, as arte-educadoras Paula Cristina Minatogawa e Silene Leite Fonseca vão ensinar a garotada a fazer fantoches de mulinhas com materiais, como garrafa pet, EVA e pau de vassoura. Enquanto a oficina ocorre, as crianças </w:t>
            </w:r>
            <w:r>
              <w:rPr>
                <w:rFonts w:ascii="Verdana" w:hAnsi="Verdana"/>
                <w:sz w:val="22"/>
                <w:szCs w:val="22"/>
              </w:rPr>
              <w:t>também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vão</w:t>
            </w:r>
            <w:r>
              <w:rPr>
                <w:rFonts w:ascii="Verdana" w:hAnsi="Verdana"/>
                <w:sz w:val="22"/>
                <w:szCs w:val="22"/>
              </w:rPr>
              <w:t xml:space="preserve"> ouvir histórias e músicas do universo tropeiro.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da Cultura, todos os materiais são disponibilizados pela própria Prefeitura de Sorocaba. A atividade será realizada novamente no dia 30 de maio, no mesmo horário, e todas as vagas já foram preenchidas.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funciona de segunda a sexta-feira, das 8h às 17h, e está localizada na Rua da Penha, 673, no Centro. Mais informações pelo telefone (15) 3231.5723.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144145</wp:posOffset>
                      </wp:positionV>
                      <wp:extent cx="549402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2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05pt,11.35pt" to="432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2016-05-24T17:04:08Z</dcterms:modified>
  <cp:revision>55</cp:revision>
</cp:coreProperties>
</file>