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bookmarkStart w:id="0" w:name="__DdeLink__28_416134136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37ª Festa Junina 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Beneficente 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de Sorocaba 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começa nesta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quinta-feira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37ª Festa Junina Beneficente de Sorocaba </w:t>
            </w:r>
            <w:r>
              <w:rPr>
                <w:rFonts w:ascii="Verdana" w:hAnsi="Verdana"/>
                <w:sz w:val="22"/>
                <w:szCs w:val="22"/>
              </w:rPr>
              <w:t xml:space="preserve">começa </w:t>
            </w:r>
            <w:r>
              <w:rPr>
                <w:rFonts w:ascii="Verdana" w:hAnsi="Verdana"/>
                <w:sz w:val="22"/>
                <w:szCs w:val="22"/>
              </w:rPr>
              <w:t xml:space="preserve">nesta quinta-feira dia 19, a partir das 19h, no Parque das Águas, no Jardim Abaeté. O acendimento da Fogueira da Amizade - que marca a abertura oficial do evento – acontece às 20h, com a presença do prefeito Antonio Carlos Pannunzio. Para abrir a programação musical, neste mesmo dia sobe ao palco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dupla sertaneja Bruno e Barreto. O ingresso custa R$ 15.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Ao todo, serão 16 dias de evento, sempre de terça a domingo, com shows diários, apresentação de quadrilha, concurso de miss caipira, parque de diversões e uma praça de alimentação, com 33 entidades comercializando comidas e bebidas típicas.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Festa Junina </w:t>
            </w:r>
            <w:r>
              <w:rPr>
                <w:rFonts w:ascii="Verdana" w:hAnsi="Verdana"/>
                <w:sz w:val="22"/>
                <w:szCs w:val="22"/>
              </w:rPr>
              <w:t>vai funcionar</w:t>
            </w:r>
            <w:r>
              <w:rPr>
                <w:rFonts w:ascii="Verdana" w:hAnsi="Verdana"/>
                <w:sz w:val="22"/>
                <w:szCs w:val="22"/>
              </w:rPr>
              <w:t xml:space="preserve"> de terça a sexta-feira, a partir das 19h, aos sábados, a partir das 18h, e aos domingos, a partir das 16h. Os ingressos são vendidos no site </w:t>
            </w:r>
            <w:hyperlink r:id="rId2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seuingresso.net.br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e em alguns pontos de venda de Sorocaba e região.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programação completa da festa pode ser acessada por meio da funpage </w:t>
            </w:r>
            <w:hyperlink r:id="rId3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facebook.com/festajuninadesorocaba/</w:t>
              </w:r>
            </w:hyperlink>
            <w:r>
              <w:rPr>
                <w:rFonts w:ascii="Verdana" w:hAnsi="Verdana"/>
                <w:color w:val="0000FF"/>
                <w:sz w:val="22"/>
                <w:szCs w:val="22"/>
                <w:u w:val="single"/>
              </w:rPr>
              <w:t>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144145</wp:posOffset>
                      </wp:positionV>
                      <wp:extent cx="549211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14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pt,11.35pt" to="432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/>
            </w:pPr>
            <w:hyperlink r:id="rId4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2"/>
                  <w:u w:val="single"/>
                </w:rPr>
                <w:t xml:space="preserve">Mariana Campos – </w:t>
              </w:r>
            </w:hyperlink>
            <w:hyperlink r:id="rId5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2"/>
                  <w:u w:val="single"/>
                </w:rPr>
                <w:t>macampos@sorocaba.sp.gov.br</w:t>
              </w:r>
            </w:hyperlink>
          </w:p>
          <w:p>
            <w:pPr>
              <w:pStyle w:val="Corpodetexto"/>
              <w:spacing w:lineRule="auto" w:line="276" w:before="0" w:after="0"/>
              <w:rPr>
                <w:rFonts w:ascii="Verdana;sans-serif" w:hAnsi="Verdana;sans-serif"/>
                <w:b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FF"/>
                <w:sz w:val="22"/>
                <w:szCs w:val="22"/>
                <w:u w:val="single"/>
              </w:rPr>
            </w:pPr>
            <w:r>
              <w:rPr>
                <w:rFonts w:cs="Verdana" w:ascii="Verdana" w:hAnsi="Verdana"/>
                <w:b/>
                <w:bCs/>
                <w:color w:val="0000FF"/>
                <w:sz w:val="22"/>
                <w:szCs w:val="22"/>
                <w:u w:val="single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Arial"/>
                <w:b w:val="false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 w:ascii="Verdana" w:hAnsi="Verdana"/>
                <w:b w:val="false"/>
                <w:bCs w:val="false"/>
                <w:color w:val="000000"/>
                <w:sz w:val="18"/>
                <w:szCs w:val="18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cs="Arial" w:ascii="Verdana" w:hAnsi="Verdana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6">
              <w:r>
                <w:rPr>
                  <w:rStyle w:val="LinkdaInternet"/>
                  <w:rFonts w:cs="Arial" w:ascii="Verdana" w:hAnsi="Verdana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7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uingresso.net.br/" TargetMode="External"/><Relationship Id="rId3" Type="http://schemas.openxmlformats.org/officeDocument/2006/relationships/hyperlink" Target="https://www.facebook.com/festajuninadesorocaba/" TargetMode="External"/><Relationship Id="rId4" Type="http://schemas.openxmlformats.org/officeDocument/2006/relationships/hyperlink" Target="mailto:areis@sorocaba.sp.gov.br" TargetMode="External"/><Relationship Id="rId5" Type="http://schemas.openxmlformats.org/officeDocument/2006/relationships/hyperlink" Target="mailto:macampos@sorocaba.sp.gov.br" TargetMode="External"/><Relationship Id="rId6" Type="http://schemas.openxmlformats.org/officeDocument/2006/relationships/hyperlink" Target="http://agencia.sorocaba.sp.gov.br/audios/" TargetMode="Externa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2016-05-17T12:06:37Z</dcterms:modified>
  <cp:revision>53</cp:revision>
</cp:coreProperties>
</file>