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432" w:type="dxa"/>
        <w:jc w:val="left"/>
        <w:tblInd w:w="-3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9194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91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left"/>
              <w:rPr/>
            </w:pPr>
            <w:bookmarkStart w:id="0" w:name="__DdeLink__95_795111456"/>
            <w:r>
              <w:rPr>
                <w:rFonts w:cs="Times New Roman" w:ascii="Verdana" w:hAnsi="Verdana"/>
                <w:b/>
                <w:sz w:val="24"/>
                <w:szCs w:val="28"/>
              </w:rPr>
              <w:t xml:space="preserve">Zoo de Sorocaba vai comemorar </w:t>
            </w:r>
            <w:bookmarkEnd w:id="0"/>
            <w:r>
              <w:rPr>
                <w:rFonts w:cs="Times New Roman" w:ascii="Verdana" w:hAnsi="Verdana"/>
                <w:b/>
                <w:szCs w:val="28"/>
              </w:rPr>
              <w:t>o Dia Mundial da Anta no domingo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91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cs="Times New Roman" w:ascii="Verdana" w:hAnsi="Verdana"/>
                <w:sz w:val="22"/>
                <w:szCs w:val="22"/>
              </w:rPr>
              <w:t xml:space="preserve">Para comemorar o Dia Mundial da Anta 27 de abril, a Prefeitura de Sorocaba realiza neste domingo dia 24, </w:t>
            </w:r>
            <w:r>
              <w:rPr>
                <w:rFonts w:cs="Times New Roman" w:ascii="Verdana" w:hAnsi="Verdana"/>
                <w:bCs/>
                <w:sz w:val="22"/>
                <w:szCs w:val="22"/>
              </w:rPr>
              <w:t xml:space="preserve">das </w:t>
            </w:r>
            <w:r>
              <w:rPr>
                <w:rFonts w:cs="Times New Roman" w:ascii="Verdana" w:hAnsi="Verdana"/>
                <w:sz w:val="22"/>
                <w:szCs w:val="22"/>
              </w:rPr>
              <w:t>9h às 12h e das 13h às 16h, uma exposição sobre a espécie no Parque Zoológico Municipal “Quinzinho de Barros”. Além disso, às 11h e às 15h, os visitantes ainda poderão acompanhar uma interação dos tratadores com as antas.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Times New Roman"/>
                <w:sz w:val="22"/>
                <w:szCs w:val="22"/>
              </w:rPr>
            </w:pPr>
            <w:r>
              <w:rPr/>
            </w:r>
          </w:p>
          <w:p>
            <w:pPr>
              <w:pStyle w:val="Textbody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Times New Roman" w:ascii="Verdana" w:hAnsi="Verdana"/>
                <w:bCs/>
                <w:sz w:val="22"/>
                <w:szCs w:val="22"/>
              </w:rPr>
              <w:tab/>
              <w:t>O intuito da Secretaria do Meio Ambiente (Sema) é chamar a atenção das pessoas para a necessidade de conservação desta espécie, que exerce um importante papel na natureza como dispersora de sementes, ajudando assim, a manter as florestas saudáveis.</w:t>
            </w:r>
            <w:r>
              <w:rPr>
                <w:rFonts w:cs="Times New Roman" w:ascii="Verdana" w:hAnsi="Verdana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extbody"/>
              <w:spacing w:lineRule="auto" w:line="240" w:before="0" w:after="0"/>
              <w:jc w:val="both"/>
              <w:rPr>
                <w:rFonts w:ascii="Verdana" w:hAnsi="Verdana" w:cs="Times New Roman"/>
                <w:b/>
                <w:b/>
                <w:bCs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etexto"/>
              <w:spacing w:lineRule="auto" w:line="240"/>
              <w:rPr>
                <w:sz w:val="22"/>
                <w:szCs w:val="22"/>
              </w:rPr>
            </w:pPr>
            <w:r>
              <w:rPr>
                <w:rFonts w:cs="Times New Roman" w:ascii="Verdana" w:hAnsi="Verdana"/>
                <w:sz w:val="22"/>
                <w:szCs w:val="22"/>
              </w:rPr>
              <w:tab/>
              <w:t>Na exposição, o público poderá conhecer algumas características de uma das espécies de anta que ocorrem no Brasil e, também,</w:t>
            </w:r>
            <w:bookmarkStart w:id="1" w:name="_GoBack"/>
            <w:bookmarkEnd w:id="1"/>
            <w:r>
              <w:rPr>
                <w:rFonts w:cs="Times New Roman" w:ascii="Verdana" w:hAnsi="Verdana"/>
                <w:sz w:val="22"/>
                <w:szCs w:val="22"/>
              </w:rPr>
              <w:t xml:space="preserve"> saber um pouco mais sobre as outras espécies de anta existentes no mundo. A atividade </w:t>
            </w:r>
            <w:r>
              <w:rPr>
                <w:rFonts w:cs="Times New Roman" w:ascii="Verdana" w:hAnsi="Verdana"/>
                <w:sz w:val="22"/>
                <w:szCs w:val="22"/>
              </w:rPr>
              <w:t>acontece</w:t>
            </w:r>
            <w:r>
              <w:rPr>
                <w:rFonts w:cs="Times New Roman" w:ascii="Verdana" w:hAnsi="Verdana"/>
                <w:sz w:val="22"/>
                <w:szCs w:val="22"/>
              </w:rPr>
              <w:t xml:space="preserve"> em frente ao recinto da espécie.</w:t>
            </w:r>
          </w:p>
          <w:p>
            <w:pPr>
              <w:pStyle w:val="Ttulo310"/>
              <w:spacing w:lineRule="auto" w:line="24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Times New Roman" w:ascii="Verdana" w:hAnsi="Verdana"/>
                <w:sz w:val="22"/>
                <w:szCs w:val="22"/>
              </w:rPr>
              <w:t>A anta é o maior mamífero terrestre do Brasil, podendo viver até 35 anos e alcançar 1,20 m de altura e 300 kg de peso. É um animal considerado vulnerável à extinção, em grande parte por conta da devastação das florestas e matas, que são seu habitat. A caça para alimentação e esporte, que ocorre em algumas regiões do Brasil, e os atropelamentos em rodovias e estradas também são sérias ameaças à espécie.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ab/>
              <w:t>O “Quinzinho de Barros” está localizado na Rua Teodoro Kaisel, 883, na Vila Hortência, e funciona de terça-feira a domingo, das 9h às 17h.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144145</wp:posOffset>
                      </wp:positionV>
                      <wp:extent cx="54864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31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body">
    <w:name w:val="Text body"/>
    <w:basedOn w:val="Normal"/>
    <w:qFormat/>
    <w:pPr>
      <w:widowControl w:val="false"/>
      <w:spacing w:lineRule="auto" w:line="288" w:before="0" w:after="140"/>
    </w:pPr>
    <w:rPr>
      <w:rFonts w:ascii="Liberation Serif" w:hAnsi="Liberation Serif" w:eastAsia="SimSun" w:cs="Mangal"/>
      <w:lang w:bidi="hi-IN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2016-04-19T16:10:34Z</dcterms:modified>
  <cp:revision>43</cp:revision>
</cp:coreProperties>
</file>