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0"/>
        <w:gridCol w:w="8904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/>
              <w:ind w:left="0" w:right="0" w:firstLine="567"/>
              <w:jc w:val="center"/>
              <w:rPr/>
            </w:pPr>
            <w:bookmarkStart w:id="0" w:name="__DdeLink__405_464250467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Natação sorocabana conquista 19 medalhas em </w:t>
            </w:r>
          </w:p>
          <w:p>
            <w:pPr>
              <w:pStyle w:val="Corpodetexto"/>
              <w:spacing w:lineRule="auto" w:line="240" w:before="0" w:after="120"/>
              <w:ind w:left="0" w:right="0" w:firstLine="567"/>
              <w:jc w:val="center"/>
              <w:rPr/>
            </w:pPr>
            <w:bookmarkStart w:id="1" w:name="__DdeLink__405_464250467"/>
            <w:bookmarkEnd w:id="1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Torneio Regional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240"/>
              <w:jc w:val="both"/>
              <w:rPr/>
            </w:pPr>
            <w:r>
              <w:rPr>
                <w:rFonts w:ascii="Verdana" w:hAnsi="Verdana"/>
              </w:rPr>
              <w:tab/>
              <w:t>A equipe Associação de Pais e Amigos da Natação (APAN), que representa a Prefeitura de Sorocaba em competições oficiais, participou no último sábado (2) do Torneio Regional Petiz a Sênior da 2ª Região, na cidade de Limeira/SP.</w:t>
            </w:r>
          </w:p>
          <w:p>
            <w:pPr>
              <w:pStyle w:val="Corpodotexto"/>
              <w:spacing w:lineRule="auto" w:line="276" w:before="0" w:after="240"/>
              <w:jc w:val="both"/>
              <w:rPr/>
            </w:pPr>
            <w:r>
              <w:rPr>
                <w:rFonts w:ascii="Verdana" w:hAnsi="Verdana"/>
              </w:rPr>
              <w:tab/>
              <w:t>A disputa em piscina de 25 metros, válida pela Federação Aquática Paulista, contou com a participação de quinze atletas de Sorocaba, orientados pelos técnicos Renato dos Santos e Marcelo dos Santos.</w:t>
            </w:r>
          </w:p>
          <w:p>
            <w:pPr>
              <w:pStyle w:val="Corpodotexto"/>
              <w:spacing w:lineRule="auto" w:line="276" w:before="0" w:after="240"/>
              <w:jc w:val="both"/>
              <w:rPr/>
            </w:pPr>
            <w:r>
              <w:rPr>
                <w:rFonts w:ascii="Verdana" w:hAnsi="Verdana"/>
              </w:rPr>
              <w:tab/>
              <w:t>Mostrando a consistência da equipe, o grupo obteve pódio em todas as categorias em que competiu, conquistando quatro medalhas de ouro, seis de prata e nove de bronze.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ab/>
              <w:t xml:space="preserve">A APAN, fundada em fevereiro de 2006, representa a cidade em competições oficiais e é composta atualmente por 23 atletas de rendimento, com faixa etária de 8 a 19 anos.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color w:val="000000"/>
              </w:rPr>
              <w:t>O foco do seu trabalho, além de buscar destaque para o município em competições oficiais de natação, se volta ao desenvolvimento humano, auxiliando crianças e adolescentes na elaboração de uma base sólida e disciplinada, preparando-os para enfrentar os desafios da vida.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144145</wp:posOffset>
                      </wp:positionV>
                      <wp:extent cx="54838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5pt,11.35pt" to="430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bCs/>
                <w:color w:val="00000A"/>
                <w:sz w:val="24"/>
                <w:szCs w:val="24"/>
              </w:rPr>
              <w:t>Roberto Menna – 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color w:val="00000A"/>
                  <w:sz w:val="24"/>
                  <w:szCs w:val="24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A"/>
                <w:sz w:val="24"/>
                <w:szCs w:val="24"/>
              </w:rPr>
              <w:t>Telefone: 3339-9245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2016-04-05T16:41:12Z</cp:lastPrinted>
  <dcterms:modified xsi:type="dcterms:W3CDTF">2016-04-05T16:41:31Z</dcterms:modified>
  <cp:revision>38</cp:revision>
</cp:coreProperties>
</file>