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9"/>
        <w:gridCol w:w="8905"/>
      </w:tblGrid>
      <w:tr>
        <w:trPr>
          <w:trHeight w:val="360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sz w:val="24"/>
                <w:szCs w:val="24"/>
              </w:rPr>
            </w:pPr>
            <w:bookmarkStart w:id="0" w:name="__DdeLink__115_526235869"/>
            <w:r>
              <w:rPr>
                <w:rFonts w:cs="Arial" w:ascii="Verdana" w:hAnsi="Verdana"/>
                <w:b/>
                <w:sz w:val="24"/>
                <w:szCs w:val="24"/>
              </w:rPr>
              <w:t>Músicos sorocabanos interpretam</w:t>
            </w:r>
          </w:p>
          <w:p>
            <w:pPr>
              <w:pStyle w:val="NormalWeb"/>
              <w:spacing w:lineRule="auto" w:line="360" w:beforeAutospacing="0" w:before="0" w:afterAutospacing="0" w:after="0"/>
              <w:jc w:val="center"/>
              <w:rPr/>
            </w:pPr>
            <w:bookmarkStart w:id="1" w:name="__DdeLink__115_526235869"/>
            <w:bookmarkEnd w:id="1"/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141823"/>
                <w:spacing w:val="0"/>
                <w:sz w:val="24"/>
                <w:szCs w:val="24"/>
                <w:u w:val="none"/>
              </w:rPr>
              <w:t>Noel Rosa na Biblioteca Infantil</w:t>
            </w:r>
          </w:p>
        </w:tc>
      </w:tr>
      <w:tr>
        <w:trPr>
          <w:trHeight w:val="81" w:hRule="atLeast"/>
        </w:trPr>
        <w:tc>
          <w:tcPr>
            <w:tcW w:w="12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Web"/>
              <w:spacing w:lineRule="auto" w:line="360" w:beforeAutospacing="0" w:before="0" w:afterAutospacing="0" w:after="0"/>
              <w:jc w:val="center"/>
              <w:rPr>
                <w:rFonts w:ascii="Verdana" w:hAnsi="Verdana" w:cs="Arial"/>
                <w:b/>
                <w:b/>
                <w:sz w:val="28"/>
                <w:szCs w:val="28"/>
              </w:rPr>
            </w:pPr>
            <w:r>
              <w:rPr>
                <w:rFonts w:cs="Arial" w:ascii="Verdana" w:hAnsi="Verdana"/>
              </w:rPr>
            </w:r>
          </w:p>
          <w:p>
            <w:pPr>
              <w:pStyle w:val="NormalWeb"/>
              <w:spacing w:lineRule="auto" w:line="240" w:beforeAutospacing="0" w:before="0" w:afterAutospacing="0" w:after="0"/>
              <w:jc w:val="both"/>
              <w:rPr/>
            </w:pPr>
            <w:r>
              <w:rPr>
                <w:rFonts w:cs="Arial" w:ascii="Verdana" w:hAnsi="Verdana"/>
              </w:rPr>
              <w:tab/>
            </w:r>
            <w:r>
              <w:rPr>
                <w:rFonts w:cs="Arial" w:ascii="Verdana" w:hAnsi="Verdana"/>
                <w:sz w:val="22"/>
                <w:szCs w:val="22"/>
              </w:rPr>
              <w:t>Pessoas de todas as idades podem conferir neste sábado dia 9, das 10h às 12h, o show gratuito do Grupo Entre Amigos,</w:t>
            </w:r>
            <w:bookmarkStart w:id="2" w:name="_GoBack"/>
            <w:bookmarkEnd w:id="2"/>
            <w:r>
              <w:rPr>
                <w:rFonts w:cs="Arial" w:ascii="Verdana" w:hAnsi="Verdana"/>
                <w:sz w:val="22"/>
                <w:szCs w:val="22"/>
              </w:rPr>
              <w:t xml:space="preserve"> na Biblioteca Infantil Municipal “Renato Sêneca de Sá Fleury”. </w:t>
            </w:r>
          </w:p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/>
            </w:r>
          </w:p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Desta vez, os músicos sorocabanos interpreta</w:t>
            </w:r>
            <w:r>
              <w:rPr>
                <w:rFonts w:cs="Arial" w:ascii="Verdana" w:hAnsi="Verdana"/>
                <w:sz w:val="22"/>
                <w:szCs w:val="22"/>
              </w:rPr>
              <w:t>m</w:t>
            </w:r>
            <w:r>
              <w:rPr>
                <w:rFonts w:cs="Arial" w:ascii="Verdana" w:hAnsi="Verdana"/>
                <w:sz w:val="22"/>
                <w:szCs w:val="22"/>
              </w:rPr>
              <w:t xml:space="preserve"> os grandes sucessos de Noel Rosa </w:t>
            </w:r>
            <w:r>
              <w:rPr>
                <w:rFonts w:ascii="Verdana" w:hAnsi="Verdana"/>
                <w:sz w:val="22"/>
                <w:szCs w:val="22"/>
                <w:shd w:fill="FFFFFF" w:val="clear"/>
              </w:rPr>
              <w:t>(1910-1937), um dos mais importantes artistas da história da música popular brasileira.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NormalWeb"/>
              <w:spacing w:lineRule="auto" w:line="240" w:beforeAutospacing="0" w:before="0" w:afterAutospacing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Promovida pela Prefeitura de Sorocaba, por meio da Secretaria da Cultura (Secult), a apresentação faz parte do Projeto “Encontros com o Choro”, que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semanalmente no espaço municipal e é apresentado por Beto Costa e José Moreira.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firstLine="709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Compositor, cantor e violonista brasileiro, Noel Rosa - o “Poeta da Vila” - em seu pouco tempo de vida compôs cerca de trezentas músicas, entre sambas, marchinhas e canções, </w:t>
            </w:r>
            <w:r>
              <w:rPr>
                <w:rFonts w:cs="Arial" w:ascii="Verdana" w:hAnsi="Verdana"/>
                <w:sz w:val="22"/>
                <w:szCs w:val="22"/>
              </w:rPr>
              <w:t>deixando uma das mais belas e consistentes obras da MPB</w:t>
            </w:r>
            <w:r>
              <w:rPr>
                <w:rFonts w:ascii="Verdana" w:hAnsi="Verdana"/>
                <w:sz w:val="22"/>
                <w:szCs w:val="22"/>
              </w:rPr>
              <w:t>. Entre seus grandes sucessos destacam-se, "Com que roupa", "Conversa de botequim", "Feitiço da Vila", “Último Desejo”, “Três Apitos” e "Fita amarela".</w:t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pacing w:lineRule="auto" w:line="240"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Durante a apresentação, os músicos do grupo ainda abrem um espaço para artistas que queiram dar uma “canja”. </w:t>
            </w:r>
            <w:r>
              <w:rPr>
                <w:rFonts w:cs="Arial" w:ascii="Verdana" w:hAnsi="Verdana"/>
                <w:sz w:val="22"/>
                <w:szCs w:val="22"/>
              </w:rPr>
              <w:t>Quem quiser se apresentar cantando, pode participar a partir das 9h de um rápido ensaio no local.</w:t>
            </w:r>
          </w:p>
          <w:p>
            <w:pPr>
              <w:pStyle w:val="NormalWeb"/>
              <w:spacing w:lineRule="auto" w:line="240"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Ecxwestern"/>
              <w:shd w:val="clear" w:color="auto" w:fill="FFFFFF"/>
              <w:spacing w:lineRule="auto" w:line="240" w:beforeAutospacing="0" w:before="0" w:afterAutospacing="0" w:after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Entre Amigos é formado por Nico, Manoel Moreno, Gustavo Arruda e Ite.A Biblioteca Infantil está localizada na Rua da Penha, 673, no Centro. Mais informações pelo telefone (15) 3231.5723.</w:t>
            </w:r>
          </w:p>
          <w:p>
            <w:pPr>
              <w:pStyle w:val="Ecxwestern"/>
              <w:shd w:val="clear" w:color="auto" w:fill="FFFFFF"/>
              <w:spacing w:lineRule="auto" w:line="360" w:beforeAutospacing="0" w:before="0" w:afterAutospacing="0" w:after="0"/>
              <w:ind w:firstLine="709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144145</wp:posOffset>
                      </wp:positionV>
                      <wp:extent cx="54844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3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8pt,11.35pt" to="430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widowControl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2016-04-05T11:47:28Z</cp:lastPrinted>
  <dcterms:modified xsi:type="dcterms:W3CDTF">2016-04-07T11:33:56Z</dcterms:modified>
  <cp:revision>37</cp:revision>
</cp:coreProperties>
</file>