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16"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29</w:t>
            </w:r>
            <w:r>
              <w:rPr>
                <w:rFonts w:cs="Verdana" w:ascii="Verdana" w:hAnsi="Verdana"/>
                <w:b/>
                <w:bCs/>
                <w:sz w:val="16"/>
                <w:szCs w:val="16"/>
              </w:rPr>
              <w:t>/04/16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center"/>
              <w:rPr/>
            </w:pPr>
            <w:bookmarkStart w:id="0" w:name="__DdeLink__97_196434809"/>
            <w:r>
              <w:rPr>
                <w:rFonts w:ascii="Verdana" w:hAnsi="Verdana"/>
                <w:b/>
                <w:sz w:val="28"/>
                <w:szCs w:val="28"/>
              </w:rPr>
              <w:t>“</w:t>
            </w:r>
            <w:r>
              <w:rPr>
                <w:rFonts w:ascii="Verdana" w:hAnsi="Verdana"/>
                <w:b/>
                <w:sz w:val="28"/>
                <w:szCs w:val="28"/>
              </w:rPr>
              <w:t>Meu Pé de Laranja Lima” será</w:t>
            </w:r>
          </w:p>
          <w:p>
            <w:pPr>
              <w:pStyle w:val="Normal"/>
              <w:spacing w:lineRule="auto" w:line="240" w:before="0" w:after="0"/>
              <w:jc w:val="center"/>
              <w:rPr/>
            </w:pPr>
            <w:bookmarkStart w:id="1" w:name="__DdeLink__97_196434809"/>
            <w:bookmarkEnd w:id="1"/>
            <w:r>
              <w:rPr>
                <w:rFonts w:ascii="Verdana" w:hAnsi="Verdana"/>
                <w:b/>
                <w:bCs/>
                <w:color w:val="000000"/>
                <w:sz w:val="28"/>
                <w:szCs w:val="28"/>
                <w:u w:val="none"/>
              </w:rPr>
              <w:t>exibido no Clube do Idoso</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8"/>
                <w:szCs w:val="28"/>
              </w:rPr>
            </w:pPr>
            <w:r>
              <w:rPr>
                <w:rFonts w:ascii="Verdana" w:hAnsi="Verdana"/>
                <w:b/>
                <w:sz w:val="28"/>
                <w:szCs w:val="28"/>
              </w:rPr>
            </w:r>
          </w:p>
          <w:p>
            <w:pPr>
              <w:pStyle w:val="Normal"/>
              <w:spacing w:lineRule="auto" w:line="240" w:before="0" w:after="0"/>
              <w:ind w:left="0" w:right="0" w:firstLine="567"/>
              <w:jc w:val="both"/>
              <w:rPr>
                <w:sz w:val="22"/>
                <w:szCs w:val="22"/>
              </w:rPr>
            </w:pPr>
            <w:r>
              <w:rPr>
                <w:rFonts w:ascii="Verdana" w:hAnsi="Verdana"/>
                <w:sz w:val="22"/>
                <w:szCs w:val="22"/>
              </w:rPr>
              <w:t>N</w:t>
            </w:r>
            <w:r>
              <w:rPr>
                <w:rFonts w:ascii="Verdana" w:hAnsi="Verdana"/>
                <w:sz w:val="22"/>
                <w:szCs w:val="22"/>
              </w:rPr>
              <w:t>esta</w:t>
            </w:r>
            <w:r>
              <w:rPr>
                <w:rFonts w:ascii="Verdana" w:hAnsi="Verdana"/>
                <w:sz w:val="22"/>
                <w:szCs w:val="22"/>
              </w:rPr>
              <w:t xml:space="preserve"> terça-feira dia 3, às 14h, os integrantes do Clube do Cinema do Clube do Idoso “Carlos Alberto Moura Pereira da Silva” vão assistir “Meu Pé de Laranja Lima” (1970) na Sala de Cinema da unidade. Durante a sessão gratuita os participantes ganham pipoca e até um chá, gelado ou quente, dependendo da temperatura do dia.</w:t>
            </w:r>
          </w:p>
          <w:p>
            <w:pPr>
              <w:pStyle w:val="Normal"/>
              <w:spacing w:lineRule="auto" w:line="240" w:before="0" w:after="0"/>
              <w:ind w:left="0" w:right="0" w:firstLine="567"/>
              <w:jc w:val="both"/>
              <w:rPr>
                <w:rFonts w:ascii="Verdana" w:hAnsi="Verdana"/>
              </w:rPr>
            </w:pPr>
            <w:r>
              <w:rPr>
                <w:sz w:val="22"/>
                <w:szCs w:val="22"/>
              </w:rPr>
            </w:r>
          </w:p>
          <w:p>
            <w:pPr>
              <w:pStyle w:val="Normal"/>
              <w:spacing w:lineRule="auto" w:line="240" w:before="0" w:after="0"/>
              <w:ind w:left="0" w:right="0" w:firstLine="567"/>
              <w:jc w:val="both"/>
              <w:rPr>
                <w:sz w:val="22"/>
                <w:szCs w:val="22"/>
              </w:rPr>
            </w:pPr>
            <w:r>
              <w:rPr>
                <w:rFonts w:ascii="Verdana" w:hAnsi="Verdana"/>
                <w:sz w:val="22"/>
                <w:szCs w:val="22"/>
              </w:rPr>
              <w:t xml:space="preserve">A iniciativa do Clube do Cinema é da Prefeitura de Sorocaba, por meio da Coordenadoria do Idoso da Secretaria de Desenvolvimento Social (Sedes), e visa fazer com que os sócios da unidade aproveitem mais a Sala de Cinema, participando de mais uma atividade de cultura e sociabilização. </w:t>
            </w:r>
          </w:p>
          <w:p>
            <w:pPr>
              <w:pStyle w:val="Normal"/>
              <w:spacing w:lineRule="auto" w:line="240" w:before="0" w:after="0"/>
              <w:ind w:left="0" w:right="0" w:firstLine="567"/>
              <w:jc w:val="both"/>
              <w:rPr>
                <w:rFonts w:ascii="Verdana" w:hAnsi="Verdana"/>
              </w:rPr>
            </w:pPr>
            <w:r>
              <w:rPr>
                <w:sz w:val="22"/>
                <w:szCs w:val="22"/>
              </w:rPr>
            </w:r>
          </w:p>
          <w:p>
            <w:pPr>
              <w:pStyle w:val="Normal"/>
              <w:spacing w:lineRule="auto" w:line="240" w:before="0" w:after="0"/>
              <w:ind w:left="0" w:right="0" w:firstLine="567"/>
              <w:jc w:val="both"/>
              <w:rPr>
                <w:sz w:val="22"/>
                <w:szCs w:val="22"/>
              </w:rPr>
            </w:pPr>
            <w:r>
              <w:rPr>
                <w:rFonts w:ascii="Verdana" w:hAnsi="Verdana"/>
                <w:sz w:val="22"/>
                <w:szCs w:val="22"/>
              </w:rPr>
              <w:t>As exibições acontecem sempre às primeiras terças-feiras e terceiras quintas-feiras do mês e são os próprios idosos que selecionam os filmes.</w:t>
            </w:r>
          </w:p>
          <w:p>
            <w:pPr>
              <w:pStyle w:val="Normal"/>
              <w:spacing w:lineRule="auto" w:line="240" w:before="0" w:after="0"/>
              <w:ind w:left="0" w:right="0" w:firstLine="567"/>
              <w:jc w:val="both"/>
              <w:rPr>
                <w:rFonts w:ascii="Verdana" w:hAnsi="Verdana"/>
              </w:rPr>
            </w:pPr>
            <w:r>
              <w:rPr>
                <w:sz w:val="22"/>
                <w:szCs w:val="22"/>
              </w:rPr>
            </w:r>
          </w:p>
          <w:p>
            <w:pPr>
              <w:pStyle w:val="Normal"/>
              <w:spacing w:lineRule="auto" w:line="240" w:before="0" w:after="0"/>
              <w:ind w:left="0" w:right="0" w:firstLine="567"/>
              <w:jc w:val="both"/>
              <w:rPr>
                <w:sz w:val="22"/>
                <w:szCs w:val="22"/>
              </w:rPr>
            </w:pPr>
            <w:r>
              <w:rPr>
                <w:rFonts w:ascii="Verdana" w:hAnsi="Verdana"/>
                <w:sz w:val="22"/>
                <w:szCs w:val="22"/>
              </w:rPr>
              <w:t xml:space="preserve">A terceira idade sorocabana interessada em participar deve comparecer à sessão. Caso goste e queira ser mais um integrante do Clube do Cinema, basta fazer a carteirinha. </w:t>
            </w:r>
          </w:p>
          <w:p>
            <w:pPr>
              <w:pStyle w:val="Normal"/>
              <w:spacing w:lineRule="auto" w:line="240" w:before="0" w:after="0"/>
              <w:ind w:left="0" w:right="0" w:firstLine="567"/>
              <w:jc w:val="both"/>
              <w:rPr>
                <w:rFonts w:ascii="Verdana" w:hAnsi="Verdana"/>
              </w:rPr>
            </w:pPr>
            <w:r>
              <w:rPr>
                <w:sz w:val="22"/>
                <w:szCs w:val="22"/>
              </w:rPr>
            </w:r>
          </w:p>
          <w:p>
            <w:pPr>
              <w:pStyle w:val="Normal"/>
              <w:spacing w:lineRule="auto" w:line="240" w:before="0" w:after="0"/>
              <w:ind w:left="0" w:right="0" w:firstLine="567"/>
              <w:jc w:val="both"/>
              <w:rPr>
                <w:sz w:val="22"/>
                <w:szCs w:val="22"/>
              </w:rPr>
            </w:pPr>
            <w:r>
              <w:rPr>
                <w:rFonts w:ascii="Verdana" w:hAnsi="Verdana"/>
                <w:sz w:val="22"/>
                <w:szCs w:val="22"/>
              </w:rPr>
              <w:t xml:space="preserve">Para se tornar sócio e participar das atividades, os interessados, além de residir em Sorocaba, devem ter mais de 55 anos, apresentar documento com foto, comprovante de endereço e duas fotos 3×4 e atestado médico para atividades físicas. </w:t>
            </w:r>
          </w:p>
          <w:p>
            <w:pPr>
              <w:pStyle w:val="Normal"/>
              <w:spacing w:lineRule="auto" w:line="240" w:before="0" w:after="0"/>
              <w:ind w:left="0" w:right="0" w:firstLine="567"/>
              <w:jc w:val="both"/>
              <w:rPr>
                <w:rFonts w:ascii="Verdana" w:hAnsi="Verdana"/>
              </w:rPr>
            </w:pPr>
            <w:r>
              <w:rPr>
                <w:sz w:val="22"/>
                <w:szCs w:val="22"/>
              </w:rPr>
            </w:r>
          </w:p>
          <w:p>
            <w:pPr>
              <w:pStyle w:val="Normal"/>
              <w:spacing w:lineRule="auto" w:line="240" w:before="0" w:after="0"/>
              <w:ind w:left="0" w:right="0" w:firstLine="567"/>
              <w:jc w:val="both"/>
              <w:rPr>
                <w:sz w:val="22"/>
                <w:szCs w:val="22"/>
              </w:rPr>
            </w:pPr>
            <w:r>
              <w:rPr>
                <w:rFonts w:ascii="Verdana" w:hAnsi="Verdana"/>
                <w:sz w:val="22"/>
                <w:szCs w:val="22"/>
              </w:rPr>
              <w:t>A Sala de Cinema possui 42 poltronas reformadas do antigo Cine Peduti e ar-condicionado. O Clube do Idoso está localizado ao lado do Centro Esportivo “André Matiello”, em Pinheiros. Mais informações pelo telefone (15) 3</w:t>
            </w:r>
            <w:bookmarkStart w:id="2" w:name="_GoBack"/>
            <w:bookmarkEnd w:id="2"/>
            <w:r>
              <w:rPr>
                <w:rFonts w:ascii="Verdana" w:hAnsi="Verdana"/>
                <w:sz w:val="22"/>
                <w:szCs w:val="22"/>
              </w:rPr>
              <w:t>233.9014.</w:t>
            </w:r>
          </w:p>
          <w:p>
            <w:pPr>
              <w:pStyle w:val="Normal"/>
              <w:spacing w:lineRule="auto" w:line="276" w:before="0" w:after="0"/>
              <w:ind w:left="0" w:right="0" w:firstLine="567"/>
              <w:jc w:val="both"/>
              <w:rPr>
                <w:rFonts w:ascii="Verdana" w:hAnsi="Verdana" w:cs="Calibri"/>
                <w:sz w:val="22"/>
                <w:szCs w:val="22"/>
              </w:rPr>
            </w:pPr>
            <w:r>
              <w:rPr>
                <w:rFonts w:cs="Calibri" w:ascii="Verdana" w:hAnsi="Verdana"/>
                <w:sz w:val="22"/>
                <w:szCs w:val="22"/>
              </w:rPr>
            </w:r>
          </w:p>
          <w:p>
            <w:pPr>
              <w:pStyle w:val="Corpodetexto"/>
              <w:spacing w:lineRule="auto" w:line="240" w:before="0" w:after="0"/>
              <w:ind w:hanging="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-6350</wp:posOffset>
                      </wp:positionH>
                      <wp:positionV relativeFrom="paragraph">
                        <wp:posOffset>144145</wp:posOffset>
                      </wp:positionV>
                      <wp:extent cx="5488305" cy="1270"/>
                      <wp:effectExtent l="0" t="0" r="0" b="0"/>
                      <wp:wrapNone/>
                      <wp:docPr id="1" name=""/>
                      <a:graphic xmlns:a="http://schemas.openxmlformats.org/drawingml/2006/main">
                        <a:graphicData uri="http://schemas.microsoft.com/office/word/2010/wordprocessingShape">
                          <wps:wsp>
                            <wps:cNvSpPr/>
                            <wps:spPr>
                              <a:xfrm>
                                <a:off x="0" y="0"/>
                                <a:ext cx="548784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5pt,11.35pt" to="431.5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Normal"/>
              <w:spacing w:lineRule="auto" w:line="360" w:before="0" w:after="0"/>
              <w:jc w:val="both"/>
              <w:rPr/>
            </w:pPr>
            <w:r>
              <w:rPr>
                <w:rFonts w:ascii="Verdana" w:hAnsi="Verdana"/>
                <w:b/>
                <w:sz w:val="20"/>
                <w:szCs w:val="20"/>
              </w:rPr>
              <w:t>Mariana Campos – macampos@sorocaba.sp.gov.br</w:t>
            </w:r>
          </w:p>
          <w:p>
            <w:pPr>
              <w:pStyle w:val="Normal"/>
              <w:spacing w:lineRule="auto" w:line="360" w:before="0" w:after="0"/>
              <w:jc w:val="both"/>
              <w:rPr/>
            </w:pPr>
            <w:r>
              <w:rPr>
                <w:rStyle w:val="LinkdaInternet"/>
                <w:rFonts w:cs="Verdana" w:ascii="Verdana" w:hAnsi="Verdana"/>
                <w:b/>
                <w:bCs/>
                <w:color w:val="000000"/>
                <w:sz w:val="20"/>
                <w:szCs w:val="20"/>
                <w:u w:val="none"/>
              </w:rPr>
              <w:t>Telefone: (15) 3238.2491</w:t>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2">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3"/>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270</TotalTime>
  <Application>LibreOffice/5.0.4.2$Windows_x86 LibreOffice_project/2b9802c1994aa0b7dc6079e128979269cf95bc78</Application>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2016-04-29T11:36:36Z</dcterms:modified>
  <cp:revision>46</cp:revision>
</cp:coreProperties>
</file>