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1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28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sz w:val="22"/>
                <w:szCs w:val="22"/>
              </w:rPr>
            </w:pPr>
            <w:bookmarkStart w:id="0" w:name="__DdeLink__275_229964575"/>
            <w:bookmarkEnd w:id="0"/>
            <w:r>
              <w:rPr>
                <w:rFonts w:cs="Verdana" w:ascii="Verdana" w:hAnsi="Verdana"/>
                <w:b/>
                <w:bCs/>
                <w:color w:val="000000"/>
                <w:sz w:val="24"/>
                <w:szCs w:val="24"/>
                <w:u w:val="none"/>
              </w:rPr>
              <w:t>Garotas podem participar do “Viva Meninas” no TJ Aparecidinha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  <w:b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Garotas de 12 a 16 anos de idade podem participar, a partir de segunda-feira dia 2, do Projeto “Viva Meninas – Empoderamento e </w:t>
            </w:r>
            <w:bookmarkStart w:id="1" w:name="_GoBack"/>
            <w:bookmarkEnd w:id="1"/>
            <w:r>
              <w:rPr>
                <w:rFonts w:ascii="Verdana" w:hAnsi="Verdana"/>
                <w:sz w:val="22"/>
                <w:szCs w:val="22"/>
              </w:rPr>
              <w:t>Cidadania“, no Território Jovem (TJ) Aparecidinha. Entre as atividades, elas poderão fazer aulas gratuitas de skate, vídeo, fotografia e até guitarra, sempre de segunda a sexta-feira, das 14h às 17h, até o dia 13 de maio.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Realizado pela Prefeitura de Sorocaba, por meio das Coordenadorias da Juventude e da Criança e do Adolescente, da Secretaria de Desenvolvimento Social (Sedes), o projeto visa empoderar garotas em situação de alta vulnerabilidade, promovendo autoestima, fortalecimento e autonomia. Quem lidera este trabalho, com o apoio de instrutoras voluntárias, é a socióloga e educadora Flavia Biggs.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Cada uma das garotas participará de dez encontros consecutivos, com oito vivências socioculturais educativas, visando estimular o desenvolvimento de potencialidades e a abertura de caminhos possíveis para a promoção da cidadania e o reconhecimento de seus direitos. 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Para promover estas vivências são utilizadas diferentes linguagens que propiciam uma experimentação diversificada e a descoberta de habilidades. São elas: Guitarra para Meninas, Fanzines, Skate para Meninas, Imagem e Identidade, Técnica de Estêncil, Fotografia Criativa I, Fotografia II – Instantânea e Vídeo Experimental.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  <w:t>Para conhecer o projeto basta acessar a página na rede social do Facebook. As inscrições devem ser feitas das 8h às 17h na própria unidade. Estão sendo oferecidas 15 vagas. O Território Jovem Aparecidinha fica na Rua do Terço, 100. O telefone é (15) 3325.3956.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144145</wp:posOffset>
                      </wp:positionV>
                      <wp:extent cx="548767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71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55pt,11.35pt" to="431.4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Normal"/>
              <w:spacing w:lineRule="auto" w:line="240"/>
              <w:ind w:hanging="0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spacing w:lineRule="auto" w:line="36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24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swiss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SemEspaamento">
    <w:name w:val="Sem Espaçamento"/>
    <w:qFormat/>
    <w:pPr>
      <w:widowControl/>
      <w:spacing w:lineRule="auto" w:line="276"/>
    </w:pPr>
    <w:rPr>
      <w:rFonts w:ascii="Calibri" w:hAnsi="Calibri" w:eastAsia="Calibri" w:cs="Times New Roman"/>
      <w:color w:val="auto"/>
      <w:sz w:val="22"/>
      <w:szCs w:val="22"/>
      <w:lang w:val="pt-BR" w:bidi="ar-SA" w:eastAsia="zh-CN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2016-04-28T12:28:02Z</dcterms:modified>
  <cp:revision>49</cp:revision>
</cp:coreProperties>
</file>