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40"/>
        <w:gridCol w:w="8904"/>
      </w:tblGrid>
      <w:tr>
        <w:trPr>
          <w:trHeight w:val="360" w:hRule="atLeast"/>
        </w:trPr>
        <w:tc>
          <w:tcPr>
            <w:tcW w:w="1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05/04/16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120"/>
              <w:ind w:left="0" w:right="0" w:firstLine="720"/>
              <w:jc w:val="center"/>
              <w:rPr/>
            </w:pPr>
            <w:bookmarkStart w:id="0" w:name="__DdeLink__533_464250467"/>
            <w:r>
              <w:rPr>
                <w:rFonts w:cs="Verdana" w:ascii="Verdana" w:hAnsi="Verdana"/>
                <w:b/>
                <w:color w:val="000000"/>
                <w:sz w:val="24"/>
                <w:szCs w:val="24"/>
              </w:rPr>
              <w:t xml:space="preserve">Fantoches ensinam sobre Educação para o </w:t>
            </w:r>
            <w:bookmarkEnd w:id="0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Trânsito </w:t>
            </w:r>
          </w:p>
        </w:tc>
      </w:tr>
      <w:tr>
        <w:trPr>
          <w:trHeight w:val="81" w:hRule="atLeast"/>
        </w:trPr>
        <w:tc>
          <w:tcPr>
            <w:tcW w:w="1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As crianças da E.M. Quinzinho de Barros recebem nesta quarta-feira (06) o teatro de fantoches da Urbes. A apresentação, que é uma parceria com a Secretaria da Educação, acontece das 8h às 10h e conta a </w:t>
            </w:r>
            <w:r>
              <w:rPr>
                <w:rFonts w:ascii="Verdana" w:hAnsi="Verdana"/>
                <w:sz w:val="22"/>
                <w:szCs w:val="22"/>
                <w:highlight w:val="white"/>
              </w:rPr>
              <w:t xml:space="preserve">história “Sai Acidente!” com personagens divertidos para prender a atenção dos pequenos. 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highlight w:val="white"/>
              </w:rPr>
              <w:t xml:space="preserve">Na peça </w:t>
            </w:r>
            <w:r>
              <w:rPr>
                <w:rFonts w:ascii="Verdana" w:hAnsi="Verdana"/>
                <w:sz w:val="22"/>
                <w:szCs w:val="22"/>
              </w:rPr>
              <w:t>os personagens alegóricos ilustram de forma didática as situações que as crianças mais presenciam em seu dia a dia. As cenas, protagonizadas pelos personagens sr. Semaforildo, d. Faixalinda, Calçadinha e Tia Cadeirina, sempre entrecortadas pelo personagem Acidente, são acompanhadas por um músico contador de histórias que conduz de forma lúdica as situações, com canções informativas e divertidas. Todos aprendem brincando a se comportar de forma segura no trânsito.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intuito dessa atividade é trazer de uma forma divertida os acontecimentos do dia a dia e assim tornar os pedestres e futuros condutores mais conscientes e multiplicadores da boa educação no trânsito. 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/>
            </w:pPr>
            <w:r>
              <w:rPr>
                <w:rFonts w:ascii="Verdana" w:hAnsi="Verdana"/>
                <w:sz w:val="22"/>
                <w:szCs w:val="22"/>
                <w:highlight w:val="white"/>
              </w:rPr>
              <w:t xml:space="preserve">Mais informações sobre esta e outras atividades desenvolvidas pelo setor de Educação para o Trânsito podem ser obtidas através do Fale Conosco disponível em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  <w:highlight w:val="white"/>
                </w:rPr>
                <w:t>www.urbes.com.br</w:t>
              </w:r>
            </w:hyperlink>
            <w:r>
              <w:rPr>
                <w:rFonts w:ascii="Verdana" w:hAnsi="Verdana"/>
                <w:sz w:val="22"/>
                <w:szCs w:val="22"/>
                <w:highlight w:val="white"/>
              </w:rPr>
              <w:t>.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Escola Municipal Quinzinho de Barros fica na Rua Joaquim Rodrigues de Barros, 477, Vila Hortência, Sorocaba. </w:t>
            </w:r>
          </w:p>
          <w:p>
            <w:pPr>
              <w:pStyle w:val="Normal"/>
              <w:spacing w:lineRule="auto" w:line="276"/>
              <w:ind w:left="0" w:right="0" w:firstLine="720"/>
              <w:jc w:val="both"/>
              <w:rPr>
                <w:rFonts w:cs="Verdana"/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otexto"/>
              <w:spacing w:lineRule="auto" w:line="276" w:before="0" w:after="24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144145</wp:posOffset>
                      </wp:positionV>
                      <wp:extent cx="54838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31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85pt,11.35pt" to="430.8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 xml:space="preserve">Pedro Guerra – </w:t>
            </w:r>
            <w:hyperlink r:id="rId3">
              <w:r>
                <w:rPr>
                  <w:rStyle w:val="LinkdaInternet"/>
                  <w:rFonts w:cs="Verdana" w:ascii="Verdana" w:hAnsi="Verdana"/>
                </w:rPr>
                <w:t>pguerra@sorocaba.sp.gov.br</w:t>
              </w:r>
            </w:hyperlink>
            <w:r>
              <w:rPr>
                <w:rFonts w:cs="Verdana"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Web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  <w:lang w:val="pt-BR"/>
              </w:rPr>
              <w:t>Fotos: Assis Cavalcante/Seco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rbes.com.br/" TargetMode="External"/><Relationship Id="rId3" Type="http://schemas.openxmlformats.org/officeDocument/2006/relationships/hyperlink" Target="mailto:pguerra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2016-04-05T17:17:19Z</cp:lastPrinted>
  <dcterms:modified xsi:type="dcterms:W3CDTF">2016-04-05T17:19:16Z</dcterms:modified>
  <cp:revision>41</cp:revision>
</cp:coreProperties>
</file>