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194_229964575"/>
            <w:r>
              <w:rPr>
                <w:rFonts w:ascii="Verdana" w:hAnsi="Verdana"/>
                <w:b/>
                <w:sz w:val="24"/>
                <w:szCs w:val="24"/>
              </w:rPr>
              <w:t xml:space="preserve">Encontro vai planejar a Semana 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Mundial do Brincar em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Nesta sexta-feira (dia 29), às 15h30, a Prefeitura de Sorocaba realiza um encontro para planejar a Semana Mundial do Brincar no município. Pessoas interessadas em colaborar de alguma forma com a ação, podem participar da reunião que acontece na Secretaria de Desenvolvimento Social (Sedes).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Iniciativa da Aliança pela Infância, por intermédio de seus núcleos, e em Sorocaba por meio da Coordenadoria da Criança e do Adolescente, da Secretaria de Desenvolvimento Social (Sedes), a Semana Mundial do Brincar </w:t>
            </w:r>
            <w:r>
              <w:rPr>
                <w:rFonts w:ascii="Verdana" w:hAnsi="Verdana"/>
                <w:sz w:val="22"/>
                <w:szCs w:val="22"/>
              </w:rPr>
              <w:t xml:space="preserve">acontece </w:t>
            </w:r>
            <w:r>
              <w:rPr>
                <w:rFonts w:ascii="Verdana" w:hAnsi="Verdana"/>
                <w:sz w:val="22"/>
                <w:szCs w:val="22"/>
              </w:rPr>
              <w:t>de 22 a 28 de maio com o tema “O brincar que encanta o lugar”.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Brincadeiras em espaço aberto, que podem envolver música, arte, teatro, dança, circo, leitura, contação de histórias e manifestações culturais tradicionais farão parte do cronograma de atividades.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bookmarkStart w:id="1" w:name="_GoBack"/>
            <w:bookmarkStart w:id="2" w:name="_GoBack"/>
            <w:bookmarkEnd w:id="2"/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da Semana é disseminar a importância da prática do brincar livre e, sobretudo, criar oportunidades para que as crianças possam viver seu tempo. O evento está atrelado ao Dia Mundial do Brincar (28 de maio).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A Secretaria de Desenvolvimento Social está localizada na Rua Santa Cruz, 116, no Centro, próximo ao Terminal São Paulo.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Sem Espaçamento"/>
    <w:qFormat/>
    <w:pPr>
      <w:widowControl/>
      <w:spacing w:lineRule="auto" w:line="276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2016-04-28T12:26:18Z</dcterms:modified>
  <cp:revision>48</cp:revision>
</cp:coreProperties>
</file>