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msonormal"/>
              <w:shd w:val="clear" w:color="auto" w:fill="FFFFFF"/>
              <w:spacing w:lineRule="auto" w:line="360" w:beforeAutospacing="0" w:before="0" w:afterAutospacing="0" w:after="0"/>
              <w:jc w:val="center"/>
              <w:rPr>
                <w:sz w:val="24"/>
                <w:szCs w:val="24"/>
              </w:rPr>
            </w:pPr>
            <w:bookmarkStart w:id="0" w:name="__DdeLink__180_1435118612"/>
            <w:r>
              <w:rPr>
                <w:rFonts w:ascii="Verdana" w:hAnsi="Verdana"/>
                <w:b/>
                <w:bCs/>
                <w:sz w:val="24"/>
                <w:szCs w:val="24"/>
              </w:rPr>
              <w:t>Comédia “Contra Regras – Jogos</w:t>
            </w:r>
          </w:p>
          <w:p>
            <w:pPr>
              <w:pStyle w:val="Ecxmsonormal"/>
              <w:shd w:val="clear" w:color="auto" w:fill="FFFFFF"/>
              <w:spacing w:lineRule="auto" w:line="360" w:beforeAutospacing="0" w:before="0" w:afterAutospacing="0" w:after="0"/>
              <w:ind w:left="0" w:right="0" w:firstLine="567"/>
              <w:jc w:val="center"/>
              <w:rPr>
                <w:rFonts w:ascii="Verdana" w:hAnsi="Verdana"/>
                <w:sz w:val="24"/>
                <w:szCs w:val="24"/>
              </w:rPr>
            </w:pPr>
            <w:bookmarkStart w:id="1" w:name="__DdeLink__180_1435118612"/>
            <w:bookmarkEnd w:id="1"/>
            <w:r>
              <w:rPr>
                <w:rFonts w:ascii="Verdana" w:hAnsi="Verdana"/>
                <w:b/>
                <w:bCs/>
                <w:sz w:val="24"/>
                <w:szCs w:val="24"/>
              </w:rPr>
              <w:t>de Improviso” será apresentada no TMTV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</w:r>
          </w:p>
          <w:p>
            <w:pPr>
              <w:pStyle w:val="Ecxmsonormal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Nesta quarta-feira dia 27, às 20h, os sorocabanos pode</w:t>
            </w:r>
            <w:r>
              <w:rPr>
                <w:rFonts w:ascii="Verdana" w:hAnsi="Verdana"/>
                <w:sz w:val="22"/>
                <w:szCs w:val="22"/>
              </w:rPr>
              <w:t>m</w:t>
            </w:r>
            <w:r>
              <w:rPr>
                <w:rFonts w:ascii="Verdana" w:hAnsi="Verdana"/>
                <w:sz w:val="22"/>
                <w:szCs w:val="22"/>
              </w:rPr>
              <w:t xml:space="preserve"> conferir a comédia </w:t>
            </w:r>
            <w:r>
              <w:rPr>
                <w:rFonts w:ascii="Verdana" w:hAnsi="Verdana"/>
                <w:bCs/>
                <w:sz w:val="22"/>
                <w:szCs w:val="22"/>
              </w:rPr>
              <w:t>“Contra Regras – Jogos de Improviso”, n</w:t>
            </w:r>
            <w:r>
              <w:rPr>
                <w:rFonts w:ascii="Verdana" w:hAnsi="Verdana"/>
                <w:sz w:val="22"/>
                <w:szCs w:val="22"/>
              </w:rPr>
              <w:t>o Teatro Municipal “Teotônio Vilela” (TMTV), no Alto da Boa Vista. Os ingressos serão vendidos a R$ 10 a partir das 19h de quarta-feira na bilheteria do teatro e a classificação é a partir dos</w:t>
            </w:r>
            <w:bookmarkStart w:id="2" w:name="_GoBack"/>
            <w:bookmarkEnd w:id="2"/>
            <w:r>
              <w:rPr>
                <w:rFonts w:ascii="Verdana" w:hAnsi="Verdana"/>
                <w:sz w:val="22"/>
                <w:szCs w:val="22"/>
              </w:rPr>
              <w:t xml:space="preserve"> 14 anos.</w:t>
            </w:r>
          </w:p>
          <w:p>
            <w:pPr>
              <w:pStyle w:val="Ecxmsonormal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msonormal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apresentação foi selecionada pela Prefeitura de Sorocaba, por meio da Secretaria da Cultura (Secult), dentro do edital de chamamento para o Projeto Ocupação Cultural do TMTV. Espetáculos de música, dança e teatro destinados aos públicos infantil, juvenil e adulto ocuparão ao todo 19 datas do teatro até o dia 27 de julho deste ano.</w:t>
            </w:r>
          </w:p>
          <w:p>
            <w:pPr>
              <w:pStyle w:val="Ecxmsonormal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msonormal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“</w:t>
            </w:r>
            <w:r>
              <w:rPr>
                <w:rFonts w:ascii="Verdana" w:hAnsi="Verdana"/>
                <w:bCs/>
                <w:sz w:val="22"/>
                <w:szCs w:val="22"/>
              </w:rPr>
              <w:t xml:space="preserve">Contra Regras – Jogos de Improviso” é um espetáculo </w:t>
            </w:r>
            <w:r>
              <w:rPr>
                <w:rFonts w:cs="Helvetica" w:ascii="Verdana" w:hAnsi="Verdana"/>
                <w:sz w:val="22"/>
                <w:szCs w:val="22"/>
                <w:shd w:fill="FFFFFF" w:val="clear"/>
              </w:rPr>
              <w:t>de improviso e comédia</w:t>
            </w:r>
            <w:r>
              <w:rPr>
                <w:rFonts w:ascii="Verdana" w:hAnsi="Verdana"/>
                <w:bCs/>
                <w:sz w:val="22"/>
                <w:szCs w:val="22"/>
              </w:rPr>
              <w:t xml:space="preserve"> com i</w:t>
            </w:r>
            <w:r>
              <w:rPr>
                <w:rFonts w:cs="Helvetica" w:ascii="Verdana" w:hAnsi="Verdana"/>
                <w:sz w:val="22"/>
                <w:szCs w:val="22"/>
                <w:shd w:fill="FFFFFF" w:val="clear"/>
              </w:rPr>
              <w:t>nteratividade, criatividade e gargalhadas, composto por uma sequência de jogos de improviso, com muita influência do programa "</w:t>
            </w:r>
            <w:r>
              <w:rPr>
                <w:rFonts w:cs="Helvetica" w:ascii="Verdana" w:hAnsi="Verdana"/>
                <w:i/>
                <w:sz w:val="22"/>
                <w:szCs w:val="22"/>
                <w:shd w:fill="FFFFFF" w:val="clear"/>
              </w:rPr>
              <w:t>Whose Line is it Anyway?</w:t>
            </w:r>
            <w:r>
              <w:rPr>
                <w:rFonts w:cs="Helvetica" w:ascii="Verdana" w:hAnsi="Verdana"/>
                <w:sz w:val="22"/>
                <w:szCs w:val="22"/>
                <w:shd w:fill="FFFFFF" w:val="clear"/>
              </w:rPr>
              <w:t xml:space="preserve">" (Inglaterra e EUA) e dos espetáculos brasileiros “Z. É (Zenas Emprovisadas)”, “Improvável” e “Jogando no Quintal”. A plateia dá os temas e sugestões e os atores criam as cenas imediatamente. </w:t>
            </w:r>
          </w:p>
          <w:p>
            <w:pPr>
              <w:pStyle w:val="Ecxmsonormal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rFonts w:ascii="Verdana" w:hAnsi="Verdana" w:cs="Helvetica"/>
                <w:highlight w:val="white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Promovido pela Prefeitura de Sorocaba, por meio da Secretaria da Cultura (Secult), o Projeto Ocupação Cultural visa oferecer espetáculos de todos os gêneros e a preços acessíveis à população sorocabana, além de oferecer aos artistas e produtores culturais alternativas para o desenvolvimento de suas atividades e um maior acesso à cultura, por meio da ampliação do número de atrações disponíveis a preços populares no teatro.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Ecxmsonormal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Toda a programação do TMTV pode ser conferida no hotsite:</w:t>
            </w:r>
            <w:r>
              <w:rPr>
                <w:rStyle w:val="Appleconvertedspace"/>
                <w:rFonts w:ascii="Verdana" w:hAnsi="Verdana"/>
                <w:sz w:val="22"/>
                <w:szCs w:val="22"/>
              </w:rPr>
              <w:t xml:space="preserve"> </w:t>
            </w:r>
            <w:hyperlink r:id="rId2">
              <w:r>
                <w:rPr>
                  <w:rStyle w:val="LinkdaInternet"/>
                  <w:rFonts w:ascii="Verdana" w:hAnsi="Verdana"/>
                  <w:color w:val="00000A"/>
                  <w:sz w:val="22"/>
                  <w:szCs w:val="22"/>
                </w:rPr>
                <w:t>www.sorocaba.sp.gov.br/tmtv</w:t>
              </w:r>
            </w:hyperlink>
            <w:r>
              <w:rPr>
                <w:rStyle w:val="Appleconvertedspace"/>
                <w:rFonts w:ascii="Verdana" w:hAnsi="Verdana"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sz w:val="22"/>
                <w:szCs w:val="22"/>
              </w:rPr>
              <w:t xml:space="preserve">O “Teotônio Vilela” fica na Avenida Engenheiro Carlos Reinaldo Mendes, no Alto da Boa Vista. Mais informações sobre o espetáculo pelo telefone (15) </w:t>
            </w:r>
            <w:r>
              <w:rPr>
                <w:rFonts w:cs="Helvetica" w:ascii="Verdana" w:hAnsi="Verdana"/>
                <w:sz w:val="22"/>
                <w:szCs w:val="22"/>
                <w:shd w:fill="FFFFFF" w:val="clear"/>
              </w:rPr>
              <w:t>99124.9872.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tmtv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2016-04-26T15:01:00Z</dcterms:modified>
  <cp:revision>46</cp:revision>
</cp:coreProperties>
</file>