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05"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12</w:t>
            </w:r>
            <w:r>
              <w:rPr>
                <w:rFonts w:cs="Verdana" w:ascii="Verdana" w:hAnsi="Verdana"/>
                <w:b/>
                <w:bCs/>
                <w:sz w:val="16"/>
                <w:szCs w:val="16"/>
              </w:rPr>
              <w:t>/04/16</w:t>
            </w:r>
          </w:p>
          <w:p>
            <w:pPr>
              <w:pStyle w:val="Contedodatabela"/>
              <w:snapToGrid w:val="false"/>
              <w:spacing w:lineRule="auto" w:line="240" w:before="0" w:after="200"/>
              <w:jc w:val="both"/>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40"/>
              <w:ind w:left="0" w:right="0" w:firstLine="567"/>
              <w:jc w:val="center"/>
              <w:rPr>
                <w:rFonts w:ascii="Verdana" w:hAnsi="Verdana"/>
                <w:b/>
                <w:sz w:val="24"/>
                <w:szCs w:val="24"/>
              </w:rPr>
            </w:pPr>
            <w:bookmarkStart w:id="0" w:name="__DdeLink__43_1344669980"/>
            <w:r>
              <w:rPr>
                <w:rFonts w:ascii="Verdana" w:hAnsi="Verdana"/>
                <w:b/>
                <w:sz w:val="24"/>
                <w:szCs w:val="24"/>
                <w:lang w:val="pt-PT"/>
              </w:rPr>
              <w:t xml:space="preserve">Aula de dança de salão no Clube do </w:t>
            </w:r>
          </w:p>
          <w:p>
            <w:pPr>
              <w:pStyle w:val="Corpodetexto"/>
              <w:spacing w:lineRule="auto" w:line="276" w:before="0" w:after="0"/>
              <w:ind w:left="0" w:right="0" w:hanging="0"/>
              <w:jc w:val="center"/>
              <w:rPr>
                <w:rFonts w:ascii="Verdana" w:hAnsi="Verdana"/>
                <w:b/>
                <w:sz w:val="24"/>
                <w:szCs w:val="24"/>
              </w:rPr>
            </w:pPr>
            <w:r>
              <w:rPr>
                <w:rFonts w:ascii="Verdana" w:hAnsi="Verdana"/>
                <w:b/>
                <w:color w:val="000000"/>
                <w:sz w:val="24"/>
                <w:szCs w:val="24"/>
                <w:u w:val="none"/>
              </w:rPr>
              <w:t xml:space="preserve">   </w:t>
            </w:r>
            <w:bookmarkEnd w:id="0"/>
            <w:r>
              <w:rPr>
                <w:rFonts w:ascii="Verdana" w:hAnsi="Verdana"/>
                <w:b/>
                <w:color w:val="000000"/>
                <w:sz w:val="24"/>
                <w:szCs w:val="24"/>
                <w:u w:val="none"/>
              </w:rPr>
              <w:t>Idoso ocorre nesta quinta-feira</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40" w:before="0" w:after="0"/>
              <w:ind w:hanging="0"/>
              <w:jc w:val="both"/>
              <w:rPr/>
            </w:pPr>
            <w:r>
              <w:rPr/>
            </w:r>
          </w:p>
          <w:p>
            <w:pPr>
              <w:pStyle w:val="Corpodetexto"/>
              <w:spacing w:lineRule="auto" w:line="240" w:before="0" w:after="0"/>
              <w:ind w:left="0" w:right="0" w:firstLine="567"/>
              <w:jc w:val="both"/>
              <w:rPr>
                <w:rFonts w:ascii="Verdana;sans-serif" w:hAnsi="Verdana;sans-serif"/>
              </w:rPr>
            </w:pPr>
            <w:r>
              <w:rPr>
                <w:rFonts w:ascii="Verdana;sans-serif" w:hAnsi="Verdana;sans-serif"/>
              </w:rPr>
              <w:t>A Prefeitura de Sorocaba realiza nesta quinta-feira (dia 14), das 14h às 16h30, uma aula aberta de dança de salão no Clube do Idoso “Carlos Alberto Moura Pereira da Silva”. Além da atividade gratuita, também será realizado um baile com música ao vivo, com Cledemir Filho, um dos sócios da unidade.</w:t>
            </w:r>
          </w:p>
          <w:p>
            <w:pPr>
              <w:pStyle w:val="Corpodetexto"/>
              <w:spacing w:lineRule="auto" w:line="240" w:before="0" w:after="0"/>
              <w:ind w:left="0" w:right="0" w:firstLine="567"/>
              <w:jc w:val="both"/>
              <w:rPr>
                <w:rFonts w:ascii="Verdana;sans-serif" w:hAnsi="Verdana;sans-serif"/>
              </w:rPr>
            </w:pPr>
            <w:r>
              <w:rPr>
                <w:rFonts w:ascii="Verdana;sans-serif" w:hAnsi="Verdana;sans-serif"/>
              </w:rPr>
            </w:r>
          </w:p>
          <w:p>
            <w:pPr>
              <w:pStyle w:val="Corpodetexto"/>
              <w:spacing w:lineRule="auto" w:line="240" w:before="0" w:after="0"/>
              <w:ind w:left="0" w:right="0" w:firstLine="567"/>
              <w:jc w:val="both"/>
              <w:rPr>
                <w:rFonts w:ascii="Verdana;sans-serif" w:hAnsi="Verdana;sans-serif"/>
              </w:rPr>
            </w:pPr>
            <w:r>
              <w:rPr>
                <w:rFonts w:ascii="Verdana;sans-serif" w:hAnsi="Verdana;sans-serif"/>
              </w:rPr>
              <w:t>Administrado pela Prefeitura de Sorocaba, por meio da Coordenadoria do Idoso da Secretaria de Desenvolvimento Social (Sedes), o Clube do Idoso oferece diversas atividades de lazer, esporte, saúde, integração social e cultura para a terceira idade, gratuitamente, durante todo o ano.</w:t>
            </w:r>
          </w:p>
          <w:p>
            <w:pPr>
              <w:pStyle w:val="Corpodetexto"/>
              <w:spacing w:lineRule="auto" w:line="240" w:before="0" w:after="0"/>
              <w:ind w:left="0" w:right="0" w:firstLine="567"/>
              <w:jc w:val="both"/>
              <w:rPr>
                <w:rFonts w:ascii="Verdana;sans-serif" w:hAnsi="Verdana;sans-serif"/>
              </w:rPr>
            </w:pPr>
            <w:r>
              <w:rPr>
                <w:rFonts w:ascii="Verdana;sans-serif" w:hAnsi="Verdana;sans-serif"/>
              </w:rPr>
            </w:r>
          </w:p>
          <w:p>
            <w:pPr>
              <w:pStyle w:val="Corpodetexto"/>
              <w:spacing w:lineRule="auto" w:line="240" w:before="0" w:after="0"/>
              <w:ind w:left="0" w:right="0" w:firstLine="567"/>
              <w:jc w:val="both"/>
              <w:rPr>
                <w:rFonts w:ascii="Verdana;sans-serif" w:hAnsi="Verdana;sans-serif"/>
              </w:rPr>
            </w:pPr>
            <w:r>
              <w:rPr>
                <w:rFonts w:ascii="Verdana;sans-serif" w:hAnsi="Verdana;sans-serif"/>
              </w:rPr>
              <w:t>Na aula aberta, a professora Fabiana Pacheco ensinará os primeiros passos de dança de salão aos alunos, num momento de descontração e aprendizagem. É recomendado que os participantes levem seus pares para a atividade.</w:t>
            </w:r>
          </w:p>
          <w:p>
            <w:pPr>
              <w:pStyle w:val="Corpodetexto"/>
              <w:spacing w:lineRule="auto" w:line="240" w:before="0" w:after="0"/>
              <w:ind w:left="0" w:right="0" w:firstLine="567"/>
              <w:jc w:val="both"/>
              <w:rPr>
                <w:rFonts w:ascii="Verdana;sans-serif" w:hAnsi="Verdana;sans-serif"/>
              </w:rPr>
            </w:pPr>
            <w:r>
              <w:rPr>
                <w:rFonts w:ascii="Verdana;sans-serif" w:hAnsi="Verdana;sans-serif"/>
              </w:rPr>
            </w:r>
          </w:p>
          <w:p>
            <w:pPr>
              <w:pStyle w:val="Corpodetexto"/>
              <w:spacing w:lineRule="auto" w:line="240" w:before="0" w:after="0"/>
              <w:ind w:left="0" w:right="0" w:firstLine="567"/>
              <w:jc w:val="both"/>
              <w:rPr/>
            </w:pPr>
            <w:r>
              <w:rPr>
                <w:rFonts w:ascii="Verdana;sans-serif" w:hAnsi="Verdana;sans-serif"/>
              </w:rPr>
              <w:t>Para se tornar sócio e participar das atividades, os interessados, além de residir em Sorocaba, devem ter mais de 55 anos, apresentar documento com foto, comprovante de endereço e duas fotos 3×4 e atestado médico para atividades físicas.</w:t>
            </w:r>
          </w:p>
          <w:p>
            <w:pPr>
              <w:pStyle w:val="Corpodetexto"/>
              <w:spacing w:lineRule="auto" w:line="240" w:before="0" w:after="0"/>
              <w:ind w:left="0" w:right="0" w:firstLine="567"/>
              <w:jc w:val="both"/>
              <w:rPr>
                <w:rFonts w:ascii="Verdana;sans-serif" w:hAnsi="Verdana;sans-serif"/>
              </w:rPr>
            </w:pPr>
            <w:r>
              <w:rPr/>
            </w:r>
          </w:p>
          <w:p>
            <w:pPr>
              <w:pStyle w:val="Corpodetexto"/>
              <w:spacing w:lineRule="auto" w:line="240" w:before="0" w:after="0"/>
              <w:ind w:left="0" w:right="0" w:firstLine="567"/>
              <w:jc w:val="both"/>
              <w:rPr>
                <w:rFonts w:ascii="Verdana;sans-serif" w:hAnsi="Verdana;sans-serif"/>
              </w:rPr>
            </w:pPr>
            <w:r>
              <w:rPr>
                <w:rFonts w:ascii="Verdana;sans-serif" w:hAnsi="Verdana;sans-serif"/>
              </w:rPr>
              <w:t>O Clube do Idoso está localizado ao lado do Centro Esportivo “André Matiello”, em Pinheiros. Mais informações pelo telefone (15) 3233.9014.</w:t>
            </w:r>
          </w:p>
          <w:p>
            <w:pPr>
              <w:pStyle w:val="Corpodetexto"/>
              <w:spacing w:lineRule="auto" w:line="240"/>
              <w:ind w:left="0" w:right="0" w:firstLine="567"/>
              <w:jc w:val="both"/>
              <w:rPr>
                <w:rFonts w:ascii="Verdana" w:hAnsi="Verdana"/>
                <w:sz w:val="22"/>
                <w:szCs w:val="22"/>
                <w:lang w:val="pt-PT"/>
              </w:rPr>
            </w:pPr>
            <w:r>
              <w:rPr/>
            </w:r>
          </w:p>
          <w:p>
            <w:pPr>
              <w:pStyle w:val="Corpodetexto"/>
              <w:spacing w:lineRule="auto" w:line="240"/>
              <w:ind w:left="0" w:right="0" w:firstLine="708"/>
              <w:jc w:val="both"/>
              <w:rPr>
                <w:rFonts w:ascii="Verdana" w:hAnsi="Verdana"/>
                <w:sz w:val="24"/>
                <w:szCs w:val="24"/>
                <w:u w:val="single"/>
              </w:rPr>
            </w:pPr>
            <w:r>
              <w:rPr>
                <w:rFonts w:ascii="Verdana" w:hAnsi="Verdana"/>
                <w:sz w:val="24"/>
                <w:szCs w:val="24"/>
                <w:u w:val="single"/>
              </w:rPr>
              <mc:AlternateContent>
                <mc:Choice Requires="wps">
                  <w:drawing>
                    <wp:anchor behindDoc="0" distT="0" distB="0" distL="0" distR="0" simplePos="0" locked="0" layoutInCell="1" allowOverlap="1" relativeHeight="2">
                      <wp:simplePos x="0" y="0"/>
                      <wp:positionH relativeFrom="column">
                        <wp:posOffset>-9525</wp:posOffset>
                      </wp:positionH>
                      <wp:positionV relativeFrom="paragraph">
                        <wp:posOffset>144145</wp:posOffset>
                      </wp:positionV>
                      <wp:extent cx="5485130" cy="1270"/>
                      <wp:effectExtent l="0" t="0" r="0" b="0"/>
                      <wp:wrapNone/>
                      <wp:docPr id="1" name=""/>
                      <a:graphic xmlns:a="http://schemas.openxmlformats.org/drawingml/2006/main">
                        <a:graphicData uri="http://schemas.microsoft.com/office/word/2010/wordprocessingShape">
                          <wps:wsp>
                            <wps:cNvSpPr/>
                            <wps:spPr>
                              <a:xfrm>
                                <a:off x="0" y="0"/>
                                <a:ext cx="548460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75pt,11.35pt" to="431.05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spacing w:lineRule="auto" w:line="360" w:before="0" w:after="0"/>
              <w:jc w:val="both"/>
              <w:rPr>
                <w:rFonts w:ascii="Verdana;sans-serif" w:hAnsi="Verdana;sans-serif"/>
                <w:b/>
                <w:color w:val="000000"/>
                <w:sz w:val="20"/>
              </w:rPr>
            </w:pPr>
            <w:hyperlink r:id="rId2">
              <w:r>
                <w:rPr>
                  <w:rStyle w:val="LinkdaInternet"/>
                  <w:rFonts w:cs="Verdana" w:ascii="Verdana;sans-serif" w:hAnsi="Verdana;sans-serif"/>
                  <w:b/>
                  <w:bCs/>
                  <w:color w:val="0000CC"/>
                  <w:sz w:val="20"/>
                  <w:szCs w:val="20"/>
                  <w:u w:val="none"/>
                </w:rPr>
                <w:t xml:space="preserve">Mariana Campos – </w:t>
              </w:r>
            </w:hyperlink>
            <w:hyperlink r:id="rId3">
              <w:r>
                <w:rPr>
                  <w:rStyle w:val="LinkdaInternet"/>
                  <w:rFonts w:cs="Verdana" w:ascii="Verdana;sans-serif" w:hAnsi="Verdana;sans-serif"/>
                  <w:b/>
                  <w:bCs/>
                  <w:color w:val="0000CC"/>
                  <w:sz w:val="20"/>
                  <w:szCs w:val="20"/>
                  <w:u w:val="none"/>
                </w:rPr>
                <w:t>macampos@sorocaba.sp.gov.br</w:t>
              </w:r>
            </w:hyperlink>
          </w:p>
          <w:p>
            <w:pPr>
              <w:pStyle w:val="Corpodetexto"/>
              <w:spacing w:lineRule="auto" w:line="276"/>
              <w:rPr/>
            </w:pPr>
            <w:r>
              <w:rPr>
                <w:rFonts w:ascii="Verdana;sans-serif" w:hAnsi="Verdana;sans-serif"/>
                <w:b/>
                <w:sz w:val="20"/>
              </w:rPr>
              <w:t>Telefone: (15) 3238.2491</w:t>
            </w:r>
            <w:r>
              <w:rPr/>
              <w:t xml:space="preserve"> </w:t>
            </w:r>
          </w:p>
          <w:p>
            <w:pPr>
              <w:pStyle w:val="Corpodetexto"/>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4">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5"/>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 w:name="Verdana">
    <w:altName w:val="sans-serif"/>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rmenna@sorocaba.sp.gov.br" TargetMode="External"/><Relationship Id="rId3" Type="http://schemas.openxmlformats.org/officeDocument/2006/relationships/hyperlink" Target="mailto:macampos@sorocaba.sp.gov.br" TargetMode="External"/><Relationship Id="rId4" Type="http://schemas.openxmlformats.org/officeDocument/2006/relationships/hyperlink" Target="http://agencia.sorocaba.sp.gov.br/audios/"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270</TotalTime>
  <Application>LibreOffice/5.0.4.2$Windows_x86 LibreOffice_project/2b9802c1994aa0b7dc6079e128979269cf95bc78</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2016-04-12T16:08:05Z</cp:lastPrinted>
  <dcterms:modified xsi:type="dcterms:W3CDTF">2016-04-12T16:11:30Z</dcterms:modified>
  <cp:revision>43</cp:revision>
</cp:coreProperties>
</file>