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0" w:name="__DdeLink__458_594624034"/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Saae assin</w:t>
            </w:r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</w:t>
            </w:r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o contrato para as 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obras de ampliação da ETE S 1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360"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 xml:space="preserve">O diretor-geral do Serviço Autônomo de Água e Esgoto (Saae) de Sorocaba, Rodrigo Maldonado, e os representantes da empresa vencedora da licitação – Construtora Augusto Velloso -, assinaram na manhã desta sexta-feira </w:t>
            </w:r>
            <w:r>
              <w:rPr>
                <w:rFonts w:cs="Arial"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cs="Arial" w:ascii="Verdana" w:hAnsi="Verdana"/>
                <w:color w:val="000000"/>
                <w:sz w:val="22"/>
                <w:szCs w:val="22"/>
              </w:rPr>
              <w:t>18 o contrato para as obras de ampliação da Estação de Tratamento de Esgoto Sorocaba 1 (ETE S-1), a maior da cidade.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contrato assinado, cujo valor é de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mais de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R$ 59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mi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determina que as obras sejam finalizadas num prazo de 30 meses. Deste total, R$ 38,5 milhões são a fundo perdido, provenientes do Orçamento Geral da União (OGU), enquanto que o restante é de financiamento da autarquia junto ao Banco do Brasil.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Instalada no final da avenida 15 de Agosto, a ETE S-1 é responsável pelo tratamento de 44% de todo o esgoto gerado na cidade. Com as obras de ampliação, a estação passará dos atuais 650 para 1.100 litros por segundo de capacidade de tratamento de esgoto.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m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Além aumentar a capacidade de tratamento, as obras também têm como objetivo manter e ampliar a eficiência de tratamento da estação, que atualmente passa dos 90%.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que isso seja possível, todas as atuais instalações e unidades de tratamento da ETE S-1 serão duplicadas, e de acordo com o projeto executivo será instalada mais uma unidade de tratamento preliminar; 3 novos decantadores primários; 3 novos decantadores secundários; 3 tanques de aeração; 1 nova casa de sopradores e mais uma unidade de secagem de lodo. </w:t>
            </w:r>
          </w:p>
          <w:p>
            <w:pPr>
              <w:pStyle w:val="Corpodetexto"/>
              <w:spacing w:lineRule="auto" w:line="360" w:before="0" w:after="0"/>
              <w:ind w:firstLine="709"/>
              <w:jc w:val="both"/>
              <w:rPr>
                <w:rFonts w:cs="Arial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Carlos Lara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widowControl/>
      <w:suppressAutoHyphens w:val="false"/>
      <w:spacing w:beforeAutospacing="1" w:afterAutospacing="1"/>
    </w:pPr>
    <w:rPr>
      <w:rFonts w:eastAsia="Times New Roman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2016-03-18T16:22:48Z</cp:lastPrinted>
  <dcterms:modified xsi:type="dcterms:W3CDTF">2016-03-18T17:37:06Z</dcterms:modified>
  <cp:revision>36</cp:revision>
</cp:coreProperties>
</file>