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/>
                <w:sz w:val="24"/>
              </w:rPr>
            </w:pPr>
            <w:bookmarkStart w:id="0" w:name="__DdeLink__109_2121859932"/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24"/>
              </w:rPr>
              <w:t>População pode comprar produtos orgânicos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/>
                <w:sz w:val="24"/>
              </w:rPr>
            </w:pPr>
            <w:bookmarkStart w:id="1" w:name="__DdeLink__109_2121859932"/>
            <w:bookmarkEnd w:id="1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em feira ao ar livre do Parque “Chico Mendes”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Jornalista: 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Parque Natural “Chico Mendes” sedia neste sábado dia 2, das 8h às 12h, mais uma edição da Feira de Transição Agroecológica e Orgânica. Esta é uma das 553 feiras orgânicas do Brasil mapeadas pelo Instituto Brasileiro de Defesa do Consumidor (IDEC), uma ferramenta virtual que facilita o caminho do consumidor ao produtor, possibilitando às pessoas uma ampla diversidade de acesso aos alimentos orgânicos. A entrada é gratuita.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Viabilizada pela Prefeitura de Sorocaba, por meio da Secretaria do Meio Ambiente (Sema), em parceria com o Grupo de Articulação Regional da Feira Orgânica de Sorocaba (Garfos), a Feira de Orgânicos tem como objetivo principal o fortalecimento dos pequenos produtores locais e da região.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Numa tenda no interior do Parque Natural “Chico Mendes”, produtores de Araçoiaba da Serra, Itapetininga, Ibiúna, Iperó, Piedade e São Roque oferecem 81 produtos, entre frutas, verduras e legumes, além de bolos, pães, mel e ovos orgânicos.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Durante o evento, a Secretaria do Meio Ambiente ainda realiza a doação de mudas de árvores de espécies nativas, frutíferas e até ornamentais, conforme a disponibilidade, para serem plantadas em quintais e calçadas.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Parque Natural “Chico Mendes” está localizado na Avenida 3 de Março, 1.025, no Alto da Boa Vista, e funciona de terça a domingo, das 8h às 17h. Mais informações pelo telefone (15) 3228.1256.</w:t>
            </w:r>
          </w:p>
          <w:p>
            <w:pPr>
              <w:pStyle w:val="Corpodetexto"/>
              <w:spacing w:lineRule="auto" w:line="360" w:before="0" w:after="0"/>
              <w:rPr/>
            </w:pPr>
            <w:r>
              <w:rPr>
                <w:rFonts w:ascii="Verdana;sans-serif" w:hAnsi="Verdana;sans-serif"/>
                <w:b/>
                <w:sz w:val="20"/>
              </w:rPr>
              <w:t>___________________________________________________________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Telefone: (15) 3238.2491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dcterms:modified xsi:type="dcterms:W3CDTF">2016-03-30T12:06:52Z</dcterms:modified>
  <cp:revision>34</cp:revision>
</cp:coreProperties>
</file>