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color w:val="000000"/>
                <w:sz w:val="30"/>
                <w:szCs w:val="24"/>
              </w:rPr>
            </w:pPr>
            <w:bookmarkStart w:id="0" w:name="__DdeLink__75_434827216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Ponto facultativo altera serviços públicos municipais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strike w:val="false"/>
                <w:dstrike w:val="false"/>
                <w:u w:val="none"/>
                <w:effect w:val="none"/>
              </w:rPr>
            </w:pPr>
            <w:r>
              <w:rPr>
                <w:strike w:val="false"/>
                <w:dstrike w:val="false"/>
                <w:u w:val="none"/>
                <w:effect w:val="none"/>
              </w:rPr>
            </w:r>
          </w:p>
          <w:p>
            <w:pPr>
              <w:pStyle w:val="Corpodetexto"/>
              <w:spacing w:lineRule="auto" w:line="360" w:before="0" w:after="16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Por conta da decretação de ponto facultativo nesta quinta-feira (24), os serviços públicos municipais serão alterados. O calendário já havia sido modificado devido ao Feriado da “Paixão de Cristo” e nesta quarta-feira (23), a Prefeitura de Sorocaba atualizou a agenda do atendimento ao cidadão nos serviços essenciais (coleta de lixo, urgência e emergência em saúde, por exemplo), além do funcionamento de parques e feiras.</w:t>
            </w:r>
          </w:p>
          <w:p>
            <w:pPr>
              <w:pStyle w:val="Corpodetexto"/>
              <w:spacing w:lineRule="auto" w:line="360" w:before="0" w:after="16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Funcionarão normalmente os Parques Municipais, Jardim Botânico e os cemitérios.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Na área da saúde, também não houve alteração. </w:t>
            </w:r>
          </w:p>
          <w:p>
            <w:pPr>
              <w:pStyle w:val="Corpodetexto"/>
              <w:spacing w:lineRule="auto" w:line="360" w:before="0" w:after="16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atendimentos de urgência e emergência nas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Unidades Pré-Hospitalares (UPHs) Zonas Oeste, Norte e Leste; Unidade de Pronto Atendimento (UPA) do Éden; Pronto-Atendimentos (PAs) Laranjeiras e São Guilherme e os demais serviços de urgência e emergência permanecerão abertos 24 horas durante o fim de semana prolongado. </w:t>
            </w:r>
          </w:p>
          <w:p>
            <w:pPr>
              <w:pStyle w:val="Corpodetexto"/>
              <w:spacing w:lineRule="auto" w:line="360" w:before="0" w:after="16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Centros Esportivos (CE), que oferecem horário diferenciado à população, fecharão nesta quinta-feira.</w:t>
            </w:r>
          </w:p>
          <w:p>
            <w:pPr>
              <w:pStyle w:val="Corpodetexto"/>
              <w:spacing w:lineRule="auto" w:line="360" w:before="0" w:after="16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relação completa do que abre e fecha neste feirado pode ser conferida no portal sorocaba.sp.gov.br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;sans-serif" w:hAnsi="Verdana;sans-serif"/>
                <w:b/>
                <w:bCs/>
                <w:color w:val="000000"/>
                <w:sz w:val="24"/>
                <w:szCs w:val="24"/>
              </w:rPr>
              <w:t>Ana Carolina Chinelatto – Programa de Estágio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Supervisão de Tânia Franco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2016-03-23T11:04:05Z</cp:lastPrinted>
  <dcterms:modified xsi:type="dcterms:W3CDTF">2016-03-23T13:37:51Z</dcterms:modified>
  <cp:revision>34</cp:revision>
</cp:coreProperties>
</file>