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widowControl/>
              <w:spacing w:lineRule="auto" w:line="240" w:before="0" w:after="150"/>
              <w:ind w:left="0" w:right="0" w:hanging="0"/>
              <w:jc w:val="center"/>
              <w:rPr>
                <w:rFonts w:ascii="Verdana" w:hAnsi="Verdana"/>
                <w:b w:val="false"/>
                <w:sz w:val="24"/>
                <w:szCs w:val="24"/>
              </w:rPr>
            </w:pPr>
            <w:bookmarkStart w:id="0" w:name="__DdeLink__75_1217614669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Ouvidoria da Saúde: um canal de comunicação </w:t>
            </w:r>
          </w:p>
          <w:p>
            <w:pPr>
              <w:pStyle w:val="Normal"/>
              <w:widowControl/>
              <w:spacing w:lineRule="auto" w:line="240" w:before="0" w:after="150"/>
              <w:ind w:left="0" w:right="0" w:hanging="0"/>
              <w:jc w:val="center"/>
              <w:rPr>
                <w:rFonts w:ascii="Verdana" w:hAnsi="Verdana"/>
                <w:b w:val="false"/>
                <w:sz w:val="24"/>
                <w:szCs w:val="24"/>
              </w:rPr>
            </w:pPr>
            <w:bookmarkStart w:id="1" w:name="__DdeLink__75_1217614669"/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direto e democrático com a população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>Se o cidadão tem alguma dúvida, precisa de uma informação, quer elogiar ou ainda necessita fazer uma queixa de algum serviço de saúde, ele pode contar com um canal direto e democrático, mantido pela Prefeitura de Sorocaba, por meio da Secretaria da Saúde (SES): a Ouvidoria da Saúde. O setor funciona de segunda a sexta-feira, das 8h às 17h. Porém, pela internet,  a solicitação pode ser registrada a qualquer momento.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Além de ser um canal de entrada de manifestações (denúncias, reclamações, solicitações, informações, elogios e sugestões), a Ouvidoria atua como serviço de promoção da saúde, disseminando informações sobre doenças, programas e campanhas.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ab/>
              <w:t>Na Ouvidoria da Saúde, o cidadão sempre é acolhido de forma humanizada. A demanda apresentada por ele é evidenciada aos gestores responsáveis para análise, contribuindo, assim, com a melhora da comunicação entre gestores e munícipes, bem como com a resolutividade de cada caso.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>Feita a manifestação, o técnico da Ouvidoria da Saúde analisa, registra e encaminha para o setor responsável, estabelecendo um prazo de resposta ao munícipe. Todo processo é acompanhado pela Ouvidoria que, ao final, tem a devolutiva e a encaminha ao cidadão.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Devido ao processo de acolhimento, escuta qualificada, discrição e pró-atividade dos profissionais em buscar informações referentes a cada caso registrado para dar um retorno ao munícipe, há uma crescente procura pela Ouvidoria da Saúde da SES. </w:t>
            </w:r>
          </w:p>
          <w:p>
            <w:pPr>
              <w:pStyle w:val="Corpodetexto"/>
              <w:spacing w:lineRule="auto" w:line="240"/>
              <w:rPr/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A ouvidoria da saúde atende pelo número 156 de segunda à sexta-feira das 8h ás 17h ou pela internet no e-mail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" w:hAnsi="Verdana"/>
                  <w:sz w:val="22"/>
                  <w:szCs w:val="22"/>
                </w:rPr>
                <w:t>ouvidoria@sorocaba.sp.gov.br</w:t>
              </w:r>
            </w:hyperlink>
            <w:r>
              <w:rPr>
                <w:rStyle w:val="LinkdaInternet"/>
                <w:rFonts w:cs="Verdana" w:ascii="Verdana" w:hAnsi="Verdana"/>
                <w:sz w:val="22"/>
                <w:szCs w:val="22"/>
                <w:u w:val="none"/>
              </w:rPr>
              <w:t>.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uvidori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2016-03-02T13:42:35Z</dcterms:modified>
  <cp:revision>25</cp:revision>
</cp:coreProperties>
</file>