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0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Western"/>
              <w:shd w:val="clear" w:color="auto" w:fill="FFFFFF"/>
              <w:spacing w:lineRule="auto" w:line="360" w:beforeAutospacing="0" w:before="0" w:afterAutospacing="0" w:after="0"/>
              <w:jc w:val="center"/>
              <w:rPr>
                <w:color w:val="000000"/>
                <w:sz w:val="24"/>
                <w:szCs w:val="24"/>
              </w:rPr>
            </w:pPr>
            <w:bookmarkStart w:id="0" w:name="__DdeLink__201_920355388"/>
            <w:r>
              <w:rPr>
                <w:rFonts w:cs="Arial" w:ascii="Verdana" w:hAnsi="Verdana"/>
                <w:b/>
                <w:iCs/>
                <w:color w:val="000000"/>
                <w:sz w:val="24"/>
                <w:szCs w:val="24"/>
              </w:rPr>
              <w:t xml:space="preserve">Exposição </w:t>
            </w:r>
            <w:r>
              <w:rPr>
                <w:rFonts w:cs="Arial" w:ascii="Verdana" w:hAnsi="Verdana"/>
                <w:b/>
                <w:color w:val="000000"/>
                <w:sz w:val="24"/>
                <w:szCs w:val="24"/>
              </w:rPr>
              <w:t>de Silvaney Vasconcelos</w:t>
            </w:r>
          </w:p>
          <w:p>
            <w:pPr>
              <w:pStyle w:val="Western"/>
              <w:widowControl/>
              <w:shd w:val="clear" w:color="auto" w:fill="FFFFFF"/>
              <w:spacing w:lineRule="auto" w:line="360" w:beforeAutospacing="0" w:before="0" w:afterAutospacing="0" w:after="0"/>
              <w:jc w:val="center"/>
              <w:rPr/>
            </w:pPr>
            <w:r>
              <w:rPr>
                <w:rStyle w:val="Nfase"/>
                <w:rFonts w:cs="Arial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</w:t>
            </w:r>
            <w:bookmarkEnd w:id="0"/>
            <w:r>
              <w:rPr>
                <w:rStyle w:val="Nfase"/>
                <w:rFonts w:cs="Arial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pode ser vista até quinta-feira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 w:cs="Arial"/>
                <w:i/>
                <w:i/>
                <w:iCs/>
                <w:color w:val="333333"/>
                <w:u w:val="single"/>
              </w:rPr>
            </w:pPr>
            <w:r>
              <w:rPr>
                <w:rFonts w:cs="Arial" w:ascii="Verdana" w:hAnsi="Verdana"/>
                <w:i/>
                <w:iCs/>
                <w:color w:val="333333"/>
                <w:u w:val="single"/>
              </w:rPr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jc w:val="both"/>
              <w:rPr/>
            </w:pPr>
            <w:r>
              <w:rPr>
                <w:rFonts w:cs="Arial" w:ascii="Verdana" w:hAnsi="Verdana"/>
                <w:iCs/>
                <w:color w:val="333333"/>
              </w:rPr>
              <w:tab/>
            </w:r>
            <w:r>
              <w:rPr>
                <w:rFonts w:cs="Arial" w:ascii="Verdana" w:hAnsi="Verdana"/>
                <w:iCs/>
                <w:color w:val="333333"/>
                <w:sz w:val="22"/>
                <w:szCs w:val="22"/>
              </w:rPr>
              <w:t xml:space="preserve">Quem ainda não conferiu a exposição </w:t>
            </w:r>
            <w:r>
              <w:rPr>
                <w:rFonts w:cs="Arial" w:ascii="Verdana" w:hAnsi="Verdana"/>
                <w:color w:val="333333"/>
                <w:sz w:val="22"/>
                <w:szCs w:val="22"/>
              </w:rPr>
              <w:t xml:space="preserve">de quadros da artista plástica Silvaney Vasconcelos, na Biblioteca Municipal “Jorge Guilherme Senger”, </w:t>
            </w:r>
            <w:r>
              <w:rPr>
                <w:rFonts w:cs="Arial" w:ascii="Verdana" w:hAnsi="Verdana"/>
                <w:iCs/>
                <w:color w:val="333333"/>
                <w:sz w:val="22"/>
                <w:szCs w:val="22"/>
              </w:rPr>
              <w:t>pode ver o trabalho até esta quinta-feira dia 31, das 8h às 16h50</w:t>
            </w:r>
            <w:r>
              <w:rPr>
                <w:rFonts w:cs="Arial" w:ascii="Verdana" w:hAnsi="Verdana"/>
                <w:color w:val="333333"/>
                <w:sz w:val="22"/>
                <w:szCs w:val="22"/>
              </w:rPr>
              <w:t xml:space="preserve">. A entrada é gratuita. </w:t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jc w:val="both"/>
              <w:rPr>
                <w:rFonts w:ascii="Verdana" w:hAnsi="Verdana" w:cs="Arial"/>
                <w:color w:val="333333"/>
                <w:sz w:val="22"/>
                <w:szCs w:val="22"/>
              </w:rPr>
            </w:pPr>
            <w:r>
              <w:rPr/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color w:val="333333"/>
                <w:sz w:val="22"/>
                <w:szCs w:val="22"/>
              </w:rPr>
              <w:t>Promovida pela Prefeitura de Sorocaba, por meio da Secretaria da Cultura (Secult), a mostra reúne oito quadros da artista em homenagem ao Dia da Mulher, celebrado em 8 de março.</w:t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Fonts w:ascii="Verdana" w:hAnsi="Verdana" w:cs="Arial"/>
                <w:color w:val="333333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color w:val="333333"/>
                <w:sz w:val="22"/>
                <w:szCs w:val="22"/>
              </w:rPr>
              <w:t>Na exposição, os visitantes pode</w:t>
            </w:r>
            <w:r>
              <w:rPr>
                <w:rFonts w:cs="Arial" w:ascii="Verdana" w:hAnsi="Verdana"/>
                <w:color w:val="333333"/>
                <w:sz w:val="22"/>
                <w:szCs w:val="22"/>
              </w:rPr>
              <w:t>m</w:t>
            </w:r>
            <w:r>
              <w:rPr>
                <w:rFonts w:cs="Arial" w:ascii="Verdana" w:hAnsi="Verdana"/>
                <w:color w:val="333333"/>
                <w:sz w:val="22"/>
                <w:szCs w:val="22"/>
              </w:rPr>
              <w:t xml:space="preserve"> conhecer obras feitas na técnica óleo sobre tela, como “Portal Florido”, “Anjo”, “Auto-retrato da artista” e “Rosas cor-de-rosa”, entre outras.</w:t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Fonts w:ascii="Verdana" w:hAnsi="Verdana" w:cs="Arial"/>
                <w:color w:val="333333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color w:val="333333"/>
                <w:sz w:val="22"/>
                <w:szCs w:val="22"/>
              </w:rPr>
              <w:t>Formada em Educação Artística pela Universidade Nossa Senhora do Patrocínio, de Itu, com pós-graduação em Desenho de Observação e Pintura em Tela a Óleo, pela Escola de Comunicação e Artes (ECA) da Universidade de São Paulo (USP), Silvaney Vasconcelos se define como uma artista impressionista romântica.</w:t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Fonts w:ascii="Verdana" w:hAnsi="Verdana" w:cs="Arial"/>
                <w:color w:val="333333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Web"/>
              <w:pBdr>
                <w:bottom w:val="single" w:sz="8" w:space="2" w:color="000000"/>
              </w:pBdr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color w:val="333333"/>
                <w:sz w:val="22"/>
                <w:szCs w:val="22"/>
              </w:rPr>
              <w:t>A Biblioteca Municipal está localizada na Rua Ministro Coqueijo Costa, 180, no Alto da Boa Vista. Mais informações pelo telefone (15) 3228.1955.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Jornalista: Mariana Campos – macampos@sorocaba.sp.gov.br</w:t>
            </w:r>
          </w:p>
          <w:p>
            <w:pPr>
              <w:pStyle w:val="Normal"/>
              <w:widowControl/>
              <w:spacing w:lineRule="auto" w:line="360" w:before="0" w:after="0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  <w:b/>
                <w:color w:val="000000"/>
                <w:sz w:val="20"/>
                <w:szCs w:val="20"/>
              </w:rPr>
              <w:t>Telefone: (15) 3238.2491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2016-03-29T11:37:45Z</dcterms:modified>
  <cp:revision>33</cp:revision>
</cp:coreProperties>
</file>